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C5" w:rsidRDefault="005125C5">
      <w:pPr>
        <w:jc w:val="center"/>
        <w:rPr>
          <w:b/>
        </w:rPr>
      </w:pPr>
      <w:bookmarkStart w:id="0" w:name="_heading=h.6kgwfopctg5v" w:colFirst="0" w:colLast="0"/>
      <w:bookmarkEnd w:id="0"/>
    </w:p>
    <w:p w:rsidR="005125C5" w:rsidRDefault="00563502">
      <w:pPr>
        <w:jc w:val="center"/>
        <w:rPr>
          <w:rFonts w:ascii="Times New Roman" w:hAnsi="Times New Roman"/>
          <w:b/>
        </w:rPr>
      </w:pPr>
      <w:bookmarkStart w:id="1" w:name="_heading=h.p1wcxjhp11sd" w:colFirst="0" w:colLast="0"/>
      <w:bookmarkEnd w:id="1"/>
      <w:r>
        <w:rPr>
          <w:rFonts w:ascii="Times New Roman" w:hAnsi="Times New Roman"/>
          <w:b/>
        </w:rPr>
        <w:t xml:space="preserve"> KẾ HOẠCH CÔNG TÁC TUẦN 13/08( Từ 25/10 – 31/10)</w:t>
      </w:r>
    </w:p>
    <w:p w:rsidR="005125C5" w:rsidRDefault="005125C5">
      <w:pPr>
        <w:jc w:val="center"/>
        <w:rPr>
          <w:rFonts w:ascii="Times New Roman" w:hAnsi="Times New Roman"/>
          <w:b/>
        </w:rPr>
      </w:pPr>
      <w:bookmarkStart w:id="2" w:name="_heading=h.dbfd2gvr6q7y" w:colFirst="0" w:colLast="0"/>
      <w:bookmarkEnd w:id="2"/>
    </w:p>
    <w:tbl>
      <w:tblPr>
        <w:tblStyle w:val="aff9"/>
        <w:tblW w:w="115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343"/>
        <w:gridCol w:w="2190"/>
        <w:gridCol w:w="1140"/>
      </w:tblGrid>
      <w:tr w:rsidR="005125C5" w:rsidTr="0016695F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5125C5" w:rsidRDefault="005635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5125C5" w:rsidTr="0016695F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SHTT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5125C5" w:rsidRDefault="0056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4A1và cô Vũ Thị Tuyết Trinh</w:t>
            </w:r>
          </w:p>
          <w:p w:rsidR="005125C5" w:rsidRDefault="0056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4A7 và cô Phạm Thị Vân Anh</w:t>
            </w:r>
          </w:p>
          <w:p w:rsidR="005125C5" w:rsidRDefault="00563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3A10 và cô Vũ Thị Quyên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5125C5" w:rsidRDefault="0056350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danh sách học sinh nhận hỗ trợ theo quy định về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thi GVCN giỏi (có lịch cụ thể)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Phạm Thúy Hà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lãnh đạo mở rộng</w:t>
            </w:r>
            <w:r w:rsidR="0016695F">
              <w:rPr>
                <w:sz w:val="24"/>
                <w:szCs w:val="24"/>
              </w:rPr>
              <w:t xml:space="preserve"> </w:t>
            </w:r>
            <w:r w:rsidR="0016695F">
              <w:rPr>
                <w:rFonts w:ascii="Times New Roman" w:hAnsi="Times New Roman"/>
                <w:sz w:val="24"/>
                <w:szCs w:val="24"/>
              </w:rPr>
              <w:t>(trực tuyến)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g- 25/10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E13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BGH,CTCĐ,TT, BTĐ,TPT,TKHĐ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tổ thực hiện chuyển đổi số</w:t>
            </w:r>
            <w:r w:rsidR="0016695F">
              <w:rPr>
                <w:sz w:val="24"/>
                <w:szCs w:val="24"/>
              </w:rPr>
              <w:t xml:space="preserve"> </w:t>
            </w:r>
            <w:r w:rsidR="0016695F">
              <w:rPr>
                <w:rFonts w:ascii="Times New Roman" w:hAnsi="Times New Roman"/>
                <w:sz w:val="24"/>
                <w:szCs w:val="24"/>
              </w:rPr>
              <w:t>(trực tuyến)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20g-26/10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E13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Bàn giao công tác chủ nhiệm lớp 3A11 của cô Nguyễn Khánh Huyền (cô Lê Thị Minh Châu tạm thời nhận lớp ).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Xong trước ngày 29/10/2021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Thăm và tặng quà cho học sinh tại  trường TH&amp;THCS Đồng Sơn 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26/10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5125C5" w:rsidRDefault="0056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CTCĐ, Tổ trưởng tổ 3, đại diện đoàn thanh niên và cô Nguyễn Khánh Huyền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gjdgxs" w:colFirst="0" w:colLast="0"/>
            <w:bookmarkEnd w:id="3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học thứ 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theo c</w:t>
            </w:r>
            <w:r>
              <w:rPr>
                <w:sz w:val="24"/>
                <w:szCs w:val="24"/>
              </w:rPr>
              <w:t>ông văn 3969 của BGD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95F" w:rsidTr="0016695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16695F" w:rsidRDefault="00166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6695F" w:rsidRDefault="001669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về dạy học Steam (trực tuyến)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6695F" w:rsidRDefault="00166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20g-27/10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16695F" w:rsidRDefault="00166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tham gia dạy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16695F" w:rsidRDefault="0016695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 w:rsidP="00E13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</w:t>
            </w:r>
            <w:r>
              <w:rPr>
                <w:sz w:val="24"/>
                <w:szCs w:val="24"/>
              </w:rPr>
              <w:t xml:space="preserve"> lớp 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cấp trường: To</w:t>
            </w:r>
            <w:r>
              <w:rPr>
                <w:sz w:val="24"/>
                <w:szCs w:val="24"/>
              </w:rPr>
              <w:t>án 5 (Hoàng Chi), Tiếng Anh (Tr.Hạnh), Toán 3 (Ngọc Ánh)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7g30-30/10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toàn diện: Bảo Trang, Phạm Đào, Tr.Nhung, Đặng Linh, Trần Ly, Phạm Thị Ngọc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BGH, GV được kiểm tra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Chuẩn bị sẵn sàng cho phương án dạy học trực tuyến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12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 toàn trường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Xây dựng kế hoạch 20/11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5125C5" w:rsidRDefault="00E13AF9" w:rsidP="00E13A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cùng ban chỉ huy Liên đội 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5125C5" w:rsidRDefault="00E13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28,29/10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5125C5" w:rsidRDefault="00E1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Thầy Quang, cô Hương TPT 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125C5" w:rsidRDefault="005635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5125C5" w:rsidRDefault="005125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khu vườn trải nghiệm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4, 5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thu tiền ăn tháng 10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kế toán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5125C5" w:rsidRDefault="005125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5C5" w:rsidTr="0016695F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125C5" w:rsidRDefault="0051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5125C5" w:rsidRDefault="0056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  <w:r>
              <w:rPr>
                <w:sz w:val="24"/>
                <w:szCs w:val="24"/>
              </w:rPr>
              <w:t>Nộp góp ý dự thảo TBDH về PGD</w:t>
            </w:r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5125C5" w:rsidRDefault="00563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  <w:r>
              <w:rPr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5125C5" w:rsidRDefault="00512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5C5" w:rsidRDefault="005125C5">
      <w:pPr>
        <w:rPr>
          <w:rFonts w:ascii="Times New Roman" w:hAnsi="Times New Roman"/>
        </w:rPr>
      </w:pPr>
    </w:p>
    <w:sectPr w:rsidR="005125C5" w:rsidSect="005125C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25C5"/>
    <w:rsid w:val="0016695F"/>
    <w:rsid w:val="005125C5"/>
    <w:rsid w:val="00563502"/>
    <w:rsid w:val="00E1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25C5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5E4EC6"/>
  </w:style>
  <w:style w:type="paragraph" w:customStyle="1" w:styleId="normal2">
    <w:name w:val="normal"/>
    <w:rsid w:val="00C2662D"/>
  </w:style>
  <w:style w:type="paragraph" w:customStyle="1" w:styleId="normal3">
    <w:name w:val="normal"/>
    <w:rsid w:val="00D42504"/>
  </w:style>
  <w:style w:type="paragraph" w:customStyle="1" w:styleId="normal4">
    <w:name w:val="normal"/>
    <w:rsid w:val="0019276F"/>
  </w:style>
  <w:style w:type="paragraph" w:customStyle="1" w:styleId="normal5">
    <w:name w:val="normal"/>
    <w:rsid w:val="00A72427"/>
  </w:style>
  <w:style w:type="paragraph" w:customStyle="1" w:styleId="normal6">
    <w:name w:val="normal"/>
    <w:rsid w:val="00EC30E6"/>
  </w:style>
  <w:style w:type="paragraph" w:customStyle="1" w:styleId="normal7">
    <w:name w:val="normal"/>
    <w:rsid w:val="002E6EA7"/>
  </w:style>
  <w:style w:type="paragraph" w:customStyle="1" w:styleId="normal8">
    <w:name w:val="normal"/>
    <w:rsid w:val="00771C26"/>
  </w:style>
  <w:style w:type="paragraph" w:customStyle="1" w:styleId="normal9">
    <w:name w:val="normal"/>
    <w:rsid w:val="008A4805"/>
  </w:style>
  <w:style w:type="paragraph" w:customStyle="1" w:styleId="normala">
    <w:name w:val="normal"/>
    <w:rsid w:val="0066344A"/>
  </w:style>
  <w:style w:type="paragraph" w:customStyle="1" w:styleId="normalb">
    <w:name w:val="normal"/>
    <w:rsid w:val="00CB4C78"/>
  </w:style>
  <w:style w:type="paragraph" w:customStyle="1" w:styleId="normalc">
    <w:name w:val="normal"/>
    <w:rsid w:val="00E67A85"/>
  </w:style>
  <w:style w:type="paragraph" w:customStyle="1" w:styleId="normald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5125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D42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C2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5E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5125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vor52ZN9j9vi3q9EZ7NxMu7thA==">AMUW2mV7XXFzv1PlybFKGdak3HP0W69UdnLTus8iJXQJZodZ7XY9jHNmzuqGZxeWrAhorKcJMaNTgTwI2yLns32X4St+TH4Dm+oueLzHQZZo9zJkyq0S/5h7O9dV3/GcZ46JSrzYPL3i1Zoi+ptGCHqJqkihXjLHe7ymSUp8ZkrHhncDIsStfvsYZHx5hTiIl4RHJfvnV5OjTDLiKJIJ+CB6f18qa4rm48AiCGU6SRI0/hpzCLFOCmM=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2021-10-22T07:11:00Z</dcterms:created>
  <dcterms:modified xsi:type="dcterms:W3CDTF">2021-10-22T07:13:00Z</dcterms:modified>
</cp:coreProperties>
</file>