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9747" w:type="dxa"/>
        <w:tblLayout w:type="fixed"/>
        <w:tblLook w:val="0000"/>
      </w:tblPr>
      <w:tblGrid>
        <w:gridCol w:w="4068"/>
        <w:gridCol w:w="5679"/>
      </w:tblGrid>
      <w:tr w:rsidR="00B525AB" w:rsidTr="00226C89">
        <w:trPr>
          <w:cantSplit/>
          <w:trHeight w:val="340"/>
          <w:tblHeader/>
        </w:trPr>
        <w:tc>
          <w:tcPr>
            <w:tcW w:w="4068" w:type="dxa"/>
          </w:tcPr>
          <w:p w:rsidR="00B525AB" w:rsidRDefault="00226C89">
            <w:pPr>
              <w:spacing w:line="240" w:lineRule="auto"/>
              <w:ind w:left="0" w:hanging="2"/>
              <w:jc w:val="center"/>
            </w:pPr>
            <w:r>
              <w:t>PHÒNG GD&amp;ĐT HẠ LONG</w:t>
            </w:r>
          </w:p>
        </w:tc>
        <w:tc>
          <w:tcPr>
            <w:tcW w:w="5679" w:type="dxa"/>
          </w:tcPr>
          <w:p w:rsidR="00B525AB" w:rsidRDefault="00226C89">
            <w:pPr>
              <w:spacing w:line="240" w:lineRule="auto"/>
              <w:ind w:left="0" w:hanging="2"/>
              <w:jc w:val="center"/>
            </w:pPr>
            <w:r>
              <w:rPr>
                <w:b/>
              </w:rPr>
              <w:t>CỘNG HÒA XÃ HỘI CHỦ NGHĨA VIỆT NAM</w:t>
            </w:r>
          </w:p>
        </w:tc>
      </w:tr>
      <w:tr w:rsidR="00B525AB" w:rsidTr="00226C89">
        <w:trPr>
          <w:cantSplit/>
          <w:tblHeader/>
        </w:trPr>
        <w:tc>
          <w:tcPr>
            <w:tcW w:w="4068" w:type="dxa"/>
          </w:tcPr>
          <w:p w:rsidR="00B525AB" w:rsidRDefault="00226C89">
            <w:pPr>
              <w:spacing w:line="240" w:lineRule="auto"/>
              <w:ind w:left="0" w:hanging="2"/>
              <w:jc w:val="center"/>
            </w:pPr>
            <w:r>
              <w:rPr>
                <w:b/>
              </w:rPr>
              <w:t>TRƯỜNG TH  TRẦN QUỐC TOẢN</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177800</wp:posOffset>
                    </wp:positionV>
                    <wp:extent cx="1285875" cy="12700"/>
                    <wp:effectExtent b="0" l="0" r="0" t="0"/>
                    <wp:wrapNone/>
                    <wp:docPr id="2" name=""/>
                    <a:graphic>
                      <a:graphicData uri="http://schemas.microsoft.com/office/word/2010/wordprocessingShape">
                        <wps:wsp>
                          <wps:cNvSpPr/>
                          <wps:cNvPr id="3" name="Shape 3"/>
                          <wps:spPr>
                            <a:xfrm>
                              <a:off x="4703063" y="3780000"/>
                              <a:ext cx="1285875" cy="0"/>
                            </a:xfrm>
                            <a:custGeom>
                              <a:rect b="b" l="l" r="r" t="t"/>
                              <a:pathLst>
                                <a:path extrusionOk="0" h="1" w="1285875">
                                  <a:moveTo>
                                    <a:pt x="0" y="0"/>
                                  </a:moveTo>
                                  <a:lnTo>
                                    <a:pt x="128587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711200</wp:posOffset>
                      </wp:positionH>
                      <wp:positionV relativeFrom="paragraph">
                        <wp:posOffset>177800</wp:posOffset>
                      </wp:positionV>
                      <wp:extent cx="1285875"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85875" cy="12700"/>
                              </a:xfrm>
                              <a:prstGeom prst="rect">
                                <a:avLst/>
                              </a:prstGeom>
                              <a:ln/>
                            </pic:spPr>
                          </pic:pic>
                        </a:graphicData>
                      </a:graphic>
                    </wp:anchor>
                  </w:drawing>
                </w:r>
              </ve:Fallback>
            </ve:AlternateContent>
          </w:p>
        </w:tc>
        <w:tc>
          <w:tcPr>
            <w:tcW w:w="5679" w:type="dxa"/>
          </w:tcPr>
          <w:p w:rsidR="00B525AB" w:rsidRDefault="00226C89">
            <w:pPr>
              <w:spacing w:line="240" w:lineRule="auto"/>
              <w:ind w:left="1" w:hanging="3"/>
              <w:jc w:val="center"/>
              <w:rPr>
                <w:sz w:val="26"/>
                <w:szCs w:val="26"/>
              </w:rPr>
            </w:pPr>
            <w:r>
              <w:rPr>
                <w:b/>
                <w:sz w:val="26"/>
                <w:szCs w:val="26"/>
              </w:rPr>
              <w:t xml:space="preserve">    </w:t>
            </w:r>
            <w:r>
              <w:rPr>
                <w:b/>
                <w:sz w:val="28"/>
                <w:szCs w:val="28"/>
              </w:rPr>
              <w:t>Độc lập – Tự do – Hạnh phúc</w:t>
            </w:r>
          </w:p>
        </w:tc>
      </w:tr>
      <w:tr w:rsidR="00B525AB" w:rsidTr="00226C89">
        <w:trPr>
          <w:cantSplit/>
          <w:tblHeader/>
        </w:trPr>
        <w:tc>
          <w:tcPr>
            <w:tcW w:w="4068" w:type="dxa"/>
          </w:tcPr>
          <w:p w:rsidR="00B525AB" w:rsidRDefault="00BD69B5">
            <w:pPr>
              <w:ind w:left="1" w:hanging="3"/>
              <w:rPr>
                <w:sz w:val="26"/>
                <w:szCs w:val="26"/>
              </w:rPr>
            </w:pPr>
            <w:r>
              <w:rPr>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51.95pt;margin-top:-1.45pt;width:108.75pt;height:0;z-index:251660288;mso-position-horizontal-relative:text;mso-position-vertical-relative:text" o:connectortype="straight"/>
              </w:pict>
            </w:r>
          </w:p>
          <w:p w:rsidR="00B525AB" w:rsidRDefault="00EB38DB" w:rsidP="00982EBA">
            <w:pPr>
              <w:ind w:left="1" w:hanging="3"/>
              <w:rPr>
                <w:sz w:val="26"/>
                <w:szCs w:val="26"/>
              </w:rPr>
            </w:pPr>
            <w:r>
              <w:rPr>
                <w:sz w:val="26"/>
                <w:szCs w:val="26"/>
              </w:rPr>
              <w:t xml:space="preserve">              </w:t>
            </w:r>
            <w:r w:rsidR="00982EBA">
              <w:rPr>
                <w:sz w:val="26"/>
                <w:szCs w:val="26"/>
              </w:rPr>
              <w:t xml:space="preserve"> </w:t>
            </w:r>
            <w:r>
              <w:rPr>
                <w:sz w:val="26"/>
                <w:szCs w:val="26"/>
              </w:rPr>
              <w:t xml:space="preserve">  Số: </w:t>
            </w:r>
            <w:r w:rsidR="00982EBA">
              <w:rPr>
                <w:sz w:val="26"/>
                <w:szCs w:val="26"/>
              </w:rPr>
              <w:t>58</w:t>
            </w:r>
            <w:r w:rsidR="00226C89">
              <w:rPr>
                <w:sz w:val="26"/>
                <w:szCs w:val="26"/>
              </w:rPr>
              <w:t>/KH - THTQT</w:t>
            </w:r>
          </w:p>
        </w:tc>
        <w:tc>
          <w:tcPr>
            <w:tcW w:w="5679" w:type="dxa"/>
          </w:tcPr>
          <w:p w:rsidR="00B525AB" w:rsidRDefault="00BD69B5" w:rsidP="00226C89">
            <w:pPr>
              <w:ind w:left="0" w:hanging="2"/>
              <w:jc w:val="both"/>
            </w:pPr>
            <w:r>
              <w:rPr>
                <w:noProof/>
              </w:rPr>
              <w:pict>
                <v:shape id="_x0000_s1027" type="#_x0000_t32" style="position:absolute;left:0;text-align:left;margin-left:53.3pt;margin-top:-1.45pt;width:187.5pt;height:0;z-index:251661312;mso-position-horizontal-relative:text;mso-position-vertical-relative:text" o:connectortype="straight"/>
              </w:pic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-12699</wp:posOffset>
                    </wp:positionV>
                    <wp:extent cx="2495550" cy="12700"/>
                    <wp:effectExtent b="0" l="0" r="0" t="0"/>
                    <wp:wrapNone/>
                    <wp:docPr id="1" name=""/>
                    <a:graphic>
                      <a:graphicData uri="http://schemas.microsoft.com/office/word/2010/wordprocessingShape">
                        <wps:wsp>
                          <wps:cNvSpPr/>
                          <wps:cNvPr id="2" name="Shape 2"/>
                          <wps:spPr>
                            <a:xfrm>
                              <a:off x="4098225" y="3780000"/>
                              <a:ext cx="2495550" cy="0"/>
                            </a:xfrm>
                            <a:custGeom>
                              <a:rect b="b" l="l" r="r" t="t"/>
                              <a:pathLst>
                                <a:path extrusionOk="0" h="1" w="2495550">
                                  <a:moveTo>
                                    <a:pt x="0" y="0"/>
                                  </a:moveTo>
                                  <a:lnTo>
                                    <a:pt x="249555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226C89">
                  <w:rPr>
                    <w:noProof/>
                  </w:rPr>
                  <w:drawing>
                    <wp:anchor distT="0" distB="0" distL="114300" distR="114300" simplePos="0" relativeHeight="251659264" behindDoc="0" locked="0" layoutInCell="1" allowOverlap="1">
                      <wp:simplePos x="0" y="0"/>
                      <wp:positionH relativeFrom="column">
                        <wp:posOffset>762000</wp:posOffset>
                      </wp:positionH>
                      <wp:positionV relativeFrom="paragraph">
                        <wp:posOffset>-12699</wp:posOffset>
                      </wp:positionV>
                      <wp:extent cx="249555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495550" cy="12700"/>
                              </a:xfrm>
                              <a:prstGeom prst="rect">
                                <a:avLst/>
                              </a:prstGeom>
                              <a:ln/>
                            </pic:spPr>
                          </pic:pic>
                        </a:graphicData>
                      </a:graphic>
                    </wp:anchor>
                  </w:drawing>
                </w:r>
              </ve:Fallback>
            </ve:AlternateContent>
          </w:p>
          <w:p w:rsidR="00B525AB" w:rsidRDefault="00226C89">
            <w:pPr>
              <w:ind w:left="1" w:hanging="3"/>
              <w:rPr>
                <w:sz w:val="26"/>
                <w:szCs w:val="26"/>
              </w:rPr>
            </w:pPr>
            <w:r>
              <w:rPr>
                <w:i/>
                <w:sz w:val="28"/>
                <w:szCs w:val="28"/>
              </w:rPr>
              <w:t xml:space="preserve">         Hạ Long, ngày 24 tháng 9  năm 2021</w:t>
            </w:r>
          </w:p>
        </w:tc>
      </w:tr>
    </w:tbl>
    <w:p w:rsidR="00B525AB" w:rsidRDefault="00B525AB">
      <w:pPr>
        <w:ind w:left="2" w:hanging="4"/>
        <w:jc w:val="center"/>
        <w:rPr>
          <w:sz w:val="38"/>
          <w:szCs w:val="38"/>
        </w:rPr>
      </w:pPr>
    </w:p>
    <w:p w:rsidR="00B525AB" w:rsidRDefault="00226C89">
      <w:pPr>
        <w:ind w:left="1" w:hanging="3"/>
        <w:jc w:val="center"/>
        <w:rPr>
          <w:sz w:val="28"/>
          <w:szCs w:val="28"/>
        </w:rPr>
      </w:pPr>
      <w:r>
        <w:rPr>
          <w:b/>
          <w:sz w:val="28"/>
          <w:szCs w:val="28"/>
        </w:rPr>
        <w:t>KẾ HOẠCH</w:t>
      </w:r>
    </w:p>
    <w:p w:rsidR="00B525AB" w:rsidRDefault="00226C89">
      <w:pPr>
        <w:ind w:left="1" w:hanging="3"/>
        <w:jc w:val="center"/>
        <w:rPr>
          <w:sz w:val="28"/>
          <w:szCs w:val="28"/>
        </w:rPr>
      </w:pPr>
      <w:r>
        <w:rPr>
          <w:b/>
          <w:sz w:val="28"/>
          <w:szCs w:val="28"/>
        </w:rPr>
        <w:t>THỰC HIỆN NHIỆM VỤ NĂM HỌC 2021-2022</w:t>
      </w:r>
    </w:p>
    <w:p w:rsidR="00B525AB" w:rsidRDefault="00B525AB" w:rsidP="00226C89">
      <w:pPr>
        <w:spacing w:before="120"/>
        <w:ind w:left="1" w:hanging="3"/>
        <w:jc w:val="center"/>
        <w:rPr>
          <w:sz w:val="28"/>
          <w:szCs w:val="28"/>
          <w:u w:val="single"/>
        </w:rPr>
      </w:pPr>
    </w:p>
    <w:p w:rsidR="00B525AB" w:rsidRDefault="00226C89">
      <w:pPr>
        <w:ind w:left="1" w:hanging="3"/>
        <w:jc w:val="center"/>
        <w:rPr>
          <w:b/>
          <w:sz w:val="28"/>
          <w:szCs w:val="28"/>
        </w:rPr>
      </w:pPr>
      <w:r>
        <w:rPr>
          <w:b/>
          <w:sz w:val="28"/>
          <w:szCs w:val="28"/>
        </w:rPr>
        <w:tab/>
      </w:r>
      <w:r>
        <w:rPr>
          <w:b/>
          <w:sz w:val="28"/>
          <w:szCs w:val="28"/>
        </w:rPr>
        <w:tab/>
        <w:t xml:space="preserve">PHẦN I: </w:t>
      </w:r>
    </w:p>
    <w:p w:rsidR="00B525AB" w:rsidRDefault="00226C89">
      <w:pPr>
        <w:ind w:left="1" w:hanging="3"/>
        <w:jc w:val="center"/>
        <w:rPr>
          <w:b/>
          <w:sz w:val="28"/>
          <w:szCs w:val="28"/>
        </w:rPr>
      </w:pPr>
      <w:r>
        <w:rPr>
          <w:b/>
          <w:sz w:val="28"/>
          <w:szCs w:val="28"/>
        </w:rPr>
        <w:t>ĐÁNH GIÁ THỰC HIỆN NGHỊ QUYẾT NĂM HỌC 2020-2021</w:t>
      </w:r>
    </w:p>
    <w:p w:rsidR="00B525AB" w:rsidRDefault="00B525AB">
      <w:pPr>
        <w:ind w:left="0" w:hanging="2"/>
        <w:jc w:val="both"/>
        <w:rPr>
          <w:b/>
        </w:rPr>
      </w:pPr>
    </w:p>
    <w:p w:rsidR="00B525AB" w:rsidRDefault="00226C89" w:rsidP="00226C89">
      <w:pPr>
        <w:spacing w:line="360" w:lineRule="auto"/>
        <w:ind w:left="-2" w:firstLineChars="0" w:firstLine="722"/>
        <w:jc w:val="both"/>
        <w:rPr>
          <w:sz w:val="28"/>
          <w:szCs w:val="28"/>
        </w:rPr>
      </w:pPr>
      <w:r>
        <w:rPr>
          <w:b/>
          <w:sz w:val="28"/>
          <w:szCs w:val="28"/>
        </w:rPr>
        <w:t>1. Công tác phát triển:</w:t>
      </w:r>
    </w:p>
    <w:p w:rsidR="00B525AB" w:rsidRDefault="00226C89" w:rsidP="00226C89">
      <w:pPr>
        <w:pBdr>
          <w:top w:val="nil"/>
          <w:left w:val="nil"/>
          <w:bottom w:val="nil"/>
          <w:right w:val="nil"/>
          <w:between w:val="nil"/>
        </w:pBdr>
        <w:spacing w:line="360" w:lineRule="auto"/>
        <w:ind w:left="-2" w:firstLineChars="0" w:firstLine="722"/>
        <w:jc w:val="both"/>
        <w:rPr>
          <w:color w:val="000000"/>
          <w:sz w:val="28"/>
          <w:szCs w:val="28"/>
        </w:rPr>
      </w:pPr>
      <w:r>
        <w:rPr>
          <w:color w:val="000000"/>
          <w:sz w:val="28"/>
          <w:szCs w:val="28"/>
        </w:rPr>
        <w:t>- Thực hiện tốt việc huy động học sinh ra lớp, nhất là số học sinh sống trên thuyền bè khu vực biển Cột 5.</w:t>
      </w:r>
      <w:r w:rsidR="00495515">
        <w:rPr>
          <w:color w:val="000000"/>
          <w:sz w:val="28"/>
          <w:szCs w:val="28"/>
        </w:rPr>
        <w:t xml:space="preserve"> Tổng số học sinh làng chài đang học tại trường là: </w:t>
      </w:r>
    </w:p>
    <w:p w:rsidR="00B525AB" w:rsidRDefault="00226C89" w:rsidP="00226C89">
      <w:pPr>
        <w:spacing w:line="360" w:lineRule="auto"/>
        <w:ind w:left="-2" w:firstLineChars="0" w:firstLine="722"/>
        <w:jc w:val="both"/>
        <w:rPr>
          <w:sz w:val="28"/>
          <w:szCs w:val="28"/>
        </w:rPr>
      </w:pPr>
      <w:r>
        <w:rPr>
          <w:sz w:val="28"/>
          <w:szCs w:val="28"/>
        </w:rPr>
        <w:t xml:space="preserve">- Phường Hồng Hà tiếp tục được công nhận PCGDTH mức độ 3, XMC mức độ 2. </w:t>
      </w:r>
    </w:p>
    <w:p w:rsidR="00B525AB" w:rsidRDefault="00226C89">
      <w:pPr>
        <w:spacing w:line="360" w:lineRule="auto"/>
        <w:ind w:left="1" w:hanging="3"/>
        <w:jc w:val="both"/>
        <w:rPr>
          <w:sz w:val="28"/>
          <w:szCs w:val="28"/>
        </w:rPr>
      </w:pPr>
      <w:r>
        <w:rPr>
          <w:b/>
          <w:sz w:val="28"/>
          <w:szCs w:val="28"/>
        </w:rPr>
        <w:tab/>
      </w:r>
      <w:r>
        <w:rPr>
          <w:b/>
          <w:sz w:val="28"/>
          <w:szCs w:val="28"/>
        </w:rPr>
        <w:tab/>
        <w:t>2. Chất lượng đội ngũ:</w:t>
      </w:r>
    </w:p>
    <w:p w:rsidR="00B525AB" w:rsidRDefault="00226C89" w:rsidP="00226C89">
      <w:pPr>
        <w:pBdr>
          <w:top w:val="nil"/>
          <w:left w:val="nil"/>
          <w:bottom w:val="nil"/>
          <w:right w:val="nil"/>
          <w:between w:val="nil"/>
        </w:pBdr>
        <w:spacing w:line="360" w:lineRule="auto"/>
        <w:ind w:left="-2" w:firstLineChars="0" w:firstLine="722"/>
        <w:jc w:val="both"/>
        <w:rPr>
          <w:sz w:val="28"/>
          <w:szCs w:val="28"/>
        </w:rPr>
      </w:pPr>
      <w:r>
        <w:rPr>
          <w:sz w:val="28"/>
          <w:szCs w:val="28"/>
        </w:rPr>
        <w:t>+ Biên chế: 88: Cán bộ quản lí 03; nhân viên: 04; giáo viên: 71,</w:t>
      </w:r>
    </w:p>
    <w:p w:rsidR="00B525AB" w:rsidRDefault="00226C89" w:rsidP="00226C89">
      <w:pPr>
        <w:pBdr>
          <w:top w:val="nil"/>
          <w:left w:val="nil"/>
          <w:bottom w:val="nil"/>
          <w:right w:val="nil"/>
          <w:between w:val="nil"/>
        </w:pBdr>
        <w:spacing w:line="360" w:lineRule="auto"/>
        <w:ind w:left="-2" w:firstLineChars="0" w:firstLine="722"/>
        <w:jc w:val="both"/>
        <w:rPr>
          <w:sz w:val="28"/>
          <w:szCs w:val="28"/>
        </w:rPr>
      </w:pPr>
      <w:r>
        <w:rPr>
          <w:sz w:val="28"/>
          <w:szCs w:val="28"/>
        </w:rPr>
        <w:t>+ Hợp đồng thời vụ: 12.</w:t>
      </w:r>
    </w:p>
    <w:p w:rsidR="00B525AB" w:rsidRDefault="00226C89" w:rsidP="00226C89">
      <w:pPr>
        <w:pBdr>
          <w:top w:val="nil"/>
          <w:left w:val="nil"/>
          <w:bottom w:val="nil"/>
          <w:right w:val="nil"/>
          <w:between w:val="nil"/>
        </w:pBdr>
        <w:spacing w:line="360" w:lineRule="auto"/>
        <w:ind w:leftChars="0" w:left="1" w:firstLineChars="256" w:firstLine="717"/>
        <w:jc w:val="both"/>
        <w:rPr>
          <w:sz w:val="28"/>
          <w:szCs w:val="28"/>
        </w:rPr>
      </w:pPr>
      <w:r>
        <w:rPr>
          <w:sz w:val="28"/>
          <w:szCs w:val="28"/>
        </w:rPr>
        <w:t>+ Chất lượng đội ngũ giáo viên:</w:t>
      </w:r>
    </w:p>
    <w:p w:rsidR="00B525AB" w:rsidRDefault="00226C89" w:rsidP="00226C89">
      <w:pPr>
        <w:pBdr>
          <w:top w:val="nil"/>
          <w:left w:val="nil"/>
          <w:bottom w:val="nil"/>
          <w:right w:val="nil"/>
          <w:between w:val="nil"/>
        </w:pBdr>
        <w:spacing w:line="360" w:lineRule="auto"/>
        <w:ind w:leftChars="0" w:left="1" w:firstLineChars="256" w:firstLine="717"/>
        <w:jc w:val="both"/>
        <w:rPr>
          <w:sz w:val="28"/>
          <w:szCs w:val="28"/>
        </w:rPr>
      </w:pPr>
      <w:r>
        <w:rPr>
          <w:sz w:val="28"/>
          <w:szCs w:val="28"/>
        </w:rPr>
        <w:t>- Giáo viên giỏi cấp tỉnh: 05.</w:t>
      </w:r>
    </w:p>
    <w:p w:rsidR="00B525AB" w:rsidRDefault="00226C89" w:rsidP="00226C89">
      <w:pPr>
        <w:pBdr>
          <w:top w:val="nil"/>
          <w:left w:val="nil"/>
          <w:bottom w:val="nil"/>
          <w:right w:val="nil"/>
          <w:between w:val="nil"/>
        </w:pBdr>
        <w:spacing w:line="360" w:lineRule="auto"/>
        <w:ind w:leftChars="0" w:left="1" w:firstLineChars="256" w:firstLine="717"/>
        <w:jc w:val="both"/>
        <w:rPr>
          <w:sz w:val="28"/>
          <w:szCs w:val="28"/>
        </w:rPr>
      </w:pPr>
      <w:r>
        <w:rPr>
          <w:sz w:val="28"/>
          <w:szCs w:val="28"/>
        </w:rPr>
        <w:t>- Chuẩn đào tạo: 66.</w:t>
      </w:r>
    </w:p>
    <w:p w:rsidR="00B525AB" w:rsidRDefault="00226C89" w:rsidP="00226C89">
      <w:pPr>
        <w:pBdr>
          <w:top w:val="nil"/>
          <w:left w:val="nil"/>
          <w:bottom w:val="nil"/>
          <w:right w:val="nil"/>
          <w:between w:val="nil"/>
        </w:pBdr>
        <w:spacing w:line="360" w:lineRule="auto"/>
        <w:ind w:leftChars="0" w:left="1" w:firstLineChars="256" w:firstLine="717"/>
        <w:jc w:val="both"/>
        <w:rPr>
          <w:sz w:val="28"/>
          <w:szCs w:val="28"/>
        </w:rPr>
      </w:pPr>
      <w:r>
        <w:rPr>
          <w:sz w:val="28"/>
          <w:szCs w:val="28"/>
        </w:rPr>
        <w:t>- Chưa đạt chuẩn: 05.</w:t>
      </w:r>
    </w:p>
    <w:p w:rsidR="00B525AB" w:rsidRDefault="00226C89" w:rsidP="00226C89">
      <w:pPr>
        <w:spacing w:line="360" w:lineRule="auto"/>
        <w:ind w:leftChars="0" w:left="1" w:firstLineChars="256" w:firstLine="717"/>
        <w:jc w:val="both"/>
        <w:rPr>
          <w:sz w:val="28"/>
          <w:szCs w:val="28"/>
        </w:rPr>
      </w:pPr>
      <w:r>
        <w:rPr>
          <w:sz w:val="28"/>
          <w:szCs w:val="28"/>
        </w:rPr>
        <w:t>- Xếp loại công chức, viên chức:</w:t>
      </w:r>
    </w:p>
    <w:p w:rsidR="00B525AB" w:rsidRDefault="00226C89" w:rsidP="00226C89">
      <w:pPr>
        <w:spacing w:line="360" w:lineRule="auto"/>
        <w:ind w:leftChars="0" w:left="1" w:firstLineChars="256" w:firstLine="717"/>
        <w:jc w:val="both"/>
        <w:rPr>
          <w:sz w:val="28"/>
          <w:szCs w:val="28"/>
        </w:rPr>
      </w:pPr>
      <w:r>
        <w:rPr>
          <w:sz w:val="28"/>
          <w:szCs w:val="28"/>
        </w:rPr>
        <w:t>+ Có: 31/88 CC-VC xếp loại hoàn thành xuất sắc nhiệm vụ (đạt 17,4%).</w:t>
      </w:r>
    </w:p>
    <w:p w:rsidR="00B525AB" w:rsidRDefault="00226C89" w:rsidP="00226C89">
      <w:pPr>
        <w:spacing w:line="360" w:lineRule="auto"/>
        <w:ind w:leftChars="0" w:left="1" w:firstLineChars="256" w:firstLine="717"/>
        <w:jc w:val="both"/>
        <w:rPr>
          <w:sz w:val="28"/>
          <w:szCs w:val="28"/>
        </w:rPr>
      </w:pPr>
      <w:r>
        <w:rPr>
          <w:sz w:val="28"/>
          <w:szCs w:val="28"/>
        </w:rPr>
        <w:t>+ Có: 56/88 CC-VC xếp loại hoàn thành tốt nhiệm vụ (đạt 80.2%).</w:t>
      </w:r>
    </w:p>
    <w:p w:rsidR="00B525AB" w:rsidRDefault="00226C89" w:rsidP="00226C89">
      <w:pPr>
        <w:spacing w:line="360" w:lineRule="auto"/>
        <w:ind w:leftChars="0" w:left="1" w:firstLineChars="256" w:firstLine="717"/>
        <w:jc w:val="both"/>
        <w:rPr>
          <w:sz w:val="28"/>
          <w:szCs w:val="28"/>
        </w:rPr>
      </w:pPr>
      <w:r>
        <w:rPr>
          <w:sz w:val="28"/>
          <w:szCs w:val="28"/>
        </w:rPr>
        <w:t>+ 01 không đánh giá xếp loại chưa đủ thời gian công tác.</w:t>
      </w:r>
    </w:p>
    <w:p w:rsidR="00B525AB" w:rsidRDefault="00226C89" w:rsidP="00226C89">
      <w:pPr>
        <w:spacing w:line="360" w:lineRule="auto"/>
        <w:ind w:leftChars="0" w:left="1" w:firstLineChars="256" w:firstLine="717"/>
        <w:jc w:val="both"/>
        <w:rPr>
          <w:sz w:val="28"/>
          <w:szCs w:val="28"/>
        </w:rPr>
      </w:pPr>
      <w:r>
        <w:rPr>
          <w:sz w:val="28"/>
          <w:szCs w:val="28"/>
        </w:rPr>
        <w:t>- 100% giáo viên hoàn thành đúng tiến độ chương trình bồi dưỡng theo các modul.</w:t>
      </w:r>
    </w:p>
    <w:p w:rsidR="00B525AB" w:rsidRDefault="00226C89" w:rsidP="00226C89">
      <w:pPr>
        <w:spacing w:line="360" w:lineRule="auto"/>
        <w:ind w:leftChars="0" w:left="1" w:firstLineChars="256" w:firstLine="720"/>
        <w:jc w:val="both"/>
        <w:rPr>
          <w:sz w:val="28"/>
          <w:szCs w:val="28"/>
        </w:rPr>
      </w:pPr>
      <w:r>
        <w:rPr>
          <w:b/>
          <w:sz w:val="28"/>
          <w:szCs w:val="28"/>
        </w:rPr>
        <w:t>3. Chất lượng giáo dục:</w:t>
      </w:r>
    </w:p>
    <w:p w:rsidR="00B525AB" w:rsidRDefault="00226C89" w:rsidP="00226C89">
      <w:pPr>
        <w:pBdr>
          <w:top w:val="nil"/>
          <w:left w:val="nil"/>
          <w:bottom w:val="nil"/>
          <w:right w:val="nil"/>
          <w:between w:val="nil"/>
        </w:pBdr>
        <w:spacing w:line="360" w:lineRule="auto"/>
        <w:ind w:leftChars="0" w:left="1" w:firstLineChars="256" w:firstLine="720"/>
        <w:jc w:val="both"/>
        <w:rPr>
          <w:color w:val="000000"/>
          <w:sz w:val="28"/>
          <w:szCs w:val="28"/>
        </w:rPr>
      </w:pPr>
      <w:r>
        <w:rPr>
          <w:b/>
          <w:color w:val="000000"/>
          <w:sz w:val="28"/>
          <w:szCs w:val="28"/>
        </w:rPr>
        <w:t xml:space="preserve"> 3.1. </w:t>
      </w:r>
      <w:r>
        <w:rPr>
          <w:color w:val="000000"/>
          <w:sz w:val="28"/>
          <w:szCs w:val="28"/>
        </w:rPr>
        <w:t>Kết quả 2 mặt giáo dục của từng khối lớp, toàn trường. Nhận xét chất lượng đào tạo so với năm học trước, số lượng và tỷ lệ %. Phân tích đánh giá.</w:t>
      </w:r>
    </w:p>
    <w:p w:rsidR="00B525AB" w:rsidRDefault="00226C89" w:rsidP="00226C89">
      <w:pPr>
        <w:spacing w:line="360" w:lineRule="auto"/>
        <w:ind w:leftChars="0" w:left="1" w:firstLineChars="256" w:firstLine="720"/>
        <w:jc w:val="both"/>
        <w:rPr>
          <w:sz w:val="28"/>
          <w:szCs w:val="28"/>
        </w:rPr>
      </w:pPr>
      <w:r>
        <w:rPr>
          <w:b/>
          <w:sz w:val="28"/>
          <w:szCs w:val="28"/>
        </w:rPr>
        <w:lastRenderedPageBreak/>
        <w:t>* Chất lượng giáo dục:</w:t>
      </w:r>
      <w:r>
        <w:rPr>
          <w:sz w:val="28"/>
          <w:szCs w:val="28"/>
        </w:rPr>
        <w:t xml:space="preserve"> Lên lớp thẳng: 2305 em đạt 99,23%</w:t>
      </w:r>
    </w:p>
    <w:p w:rsidR="00B525AB" w:rsidRDefault="00226C89" w:rsidP="00226C89">
      <w:pPr>
        <w:spacing w:line="360" w:lineRule="auto"/>
        <w:ind w:leftChars="0" w:left="1" w:firstLineChars="321" w:firstLine="899"/>
        <w:jc w:val="both"/>
        <w:rPr>
          <w:sz w:val="28"/>
          <w:szCs w:val="28"/>
        </w:rPr>
      </w:pPr>
      <w:r>
        <w:rPr>
          <w:sz w:val="28"/>
          <w:szCs w:val="28"/>
        </w:rPr>
        <w:t xml:space="preserve">- Rèn luyện trong hè: 18 em chiếm 0,77% (Khối 3 là 6 hs, khối 2 là 3 hs và khối 1 là 09). </w:t>
      </w:r>
    </w:p>
    <w:p w:rsidR="00B525AB" w:rsidRDefault="00226C89" w:rsidP="00226C89">
      <w:pPr>
        <w:spacing w:line="360" w:lineRule="auto"/>
        <w:ind w:leftChars="0" w:left="1" w:firstLineChars="321" w:firstLine="899"/>
        <w:jc w:val="both"/>
        <w:rPr>
          <w:sz w:val="28"/>
          <w:szCs w:val="28"/>
        </w:rPr>
      </w:pPr>
      <w:r>
        <w:rPr>
          <w:sz w:val="28"/>
          <w:szCs w:val="28"/>
        </w:rPr>
        <w:t>- Học sinh hoàn thành chương trình Tiểu học: 390 em = 100%</w:t>
      </w:r>
    </w:p>
    <w:p w:rsidR="00B525AB" w:rsidRDefault="00226C89" w:rsidP="00226C89">
      <w:pPr>
        <w:pBdr>
          <w:top w:val="nil"/>
          <w:left w:val="nil"/>
          <w:bottom w:val="nil"/>
          <w:right w:val="nil"/>
          <w:between w:val="nil"/>
        </w:pBdr>
        <w:spacing w:line="360" w:lineRule="auto"/>
        <w:ind w:leftChars="0" w:left="1" w:firstLineChars="321" w:firstLine="899"/>
        <w:jc w:val="both"/>
        <w:rPr>
          <w:sz w:val="28"/>
          <w:szCs w:val="28"/>
        </w:rPr>
      </w:pPr>
      <w:r>
        <w:rPr>
          <w:sz w:val="28"/>
          <w:szCs w:val="28"/>
        </w:rPr>
        <w:t>- 100% học sinh đạt về năng lực và phẩm chất.</w:t>
      </w:r>
    </w:p>
    <w:p w:rsidR="00B525AB" w:rsidRDefault="00226C89" w:rsidP="00226C89">
      <w:pPr>
        <w:spacing w:line="360" w:lineRule="auto"/>
        <w:ind w:leftChars="0" w:left="1" w:firstLineChars="321" w:firstLine="899"/>
        <w:jc w:val="both"/>
        <w:rPr>
          <w:sz w:val="28"/>
          <w:szCs w:val="28"/>
        </w:rPr>
      </w:pPr>
      <w:r>
        <w:rPr>
          <w:i/>
          <w:sz w:val="28"/>
          <w:szCs w:val="28"/>
        </w:rPr>
        <w:t xml:space="preserve"> * Kết quả khen thưởng học sinh </w:t>
      </w:r>
    </w:p>
    <w:tbl>
      <w:tblPr>
        <w:tblStyle w:val="ac"/>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08"/>
        <w:gridCol w:w="1440"/>
        <w:gridCol w:w="1555"/>
        <w:gridCol w:w="1564"/>
        <w:gridCol w:w="1508"/>
        <w:gridCol w:w="1440"/>
      </w:tblGrid>
      <w:tr w:rsidR="00B525AB">
        <w:trPr>
          <w:cantSplit/>
          <w:tblHeader/>
        </w:trPr>
        <w:tc>
          <w:tcPr>
            <w:tcW w:w="1908" w:type="dxa"/>
            <w:vMerge w:val="restart"/>
            <w:vAlign w:val="center"/>
          </w:tcPr>
          <w:p w:rsidR="00B525AB" w:rsidRDefault="00226C89">
            <w:pPr>
              <w:spacing w:line="360" w:lineRule="auto"/>
              <w:ind w:left="1" w:hanging="3"/>
              <w:jc w:val="center"/>
              <w:rPr>
                <w:sz w:val="28"/>
                <w:szCs w:val="28"/>
              </w:rPr>
            </w:pPr>
            <w:r>
              <w:rPr>
                <w:b/>
                <w:sz w:val="28"/>
                <w:szCs w:val="28"/>
              </w:rPr>
              <w:t>Khối</w:t>
            </w:r>
          </w:p>
        </w:tc>
        <w:tc>
          <w:tcPr>
            <w:tcW w:w="1440" w:type="dxa"/>
            <w:vMerge w:val="restart"/>
            <w:vAlign w:val="center"/>
          </w:tcPr>
          <w:p w:rsidR="00B525AB" w:rsidRDefault="00226C89">
            <w:pPr>
              <w:spacing w:line="360" w:lineRule="auto"/>
              <w:ind w:left="1" w:hanging="3"/>
              <w:jc w:val="center"/>
              <w:rPr>
                <w:sz w:val="28"/>
                <w:szCs w:val="28"/>
              </w:rPr>
            </w:pPr>
            <w:r>
              <w:rPr>
                <w:b/>
                <w:sz w:val="28"/>
                <w:szCs w:val="28"/>
              </w:rPr>
              <w:t>Sĩ số</w:t>
            </w:r>
          </w:p>
        </w:tc>
        <w:tc>
          <w:tcPr>
            <w:tcW w:w="3119" w:type="dxa"/>
            <w:gridSpan w:val="2"/>
            <w:vAlign w:val="center"/>
          </w:tcPr>
          <w:p w:rsidR="00B525AB" w:rsidRDefault="00226C89">
            <w:pPr>
              <w:spacing w:line="360" w:lineRule="auto"/>
              <w:ind w:left="1" w:right="-108" w:hanging="3"/>
              <w:jc w:val="center"/>
              <w:rPr>
                <w:sz w:val="28"/>
                <w:szCs w:val="28"/>
              </w:rPr>
            </w:pPr>
            <w:r>
              <w:rPr>
                <w:b/>
                <w:sz w:val="28"/>
                <w:szCs w:val="28"/>
              </w:rPr>
              <w:t>Khen toàn diện</w:t>
            </w:r>
          </w:p>
        </w:tc>
        <w:tc>
          <w:tcPr>
            <w:tcW w:w="2948" w:type="dxa"/>
            <w:gridSpan w:val="2"/>
            <w:vAlign w:val="center"/>
          </w:tcPr>
          <w:p w:rsidR="00B525AB" w:rsidRDefault="00226C89">
            <w:pPr>
              <w:spacing w:line="360" w:lineRule="auto"/>
              <w:ind w:left="1" w:right="-108" w:hanging="3"/>
              <w:jc w:val="center"/>
              <w:rPr>
                <w:sz w:val="28"/>
                <w:szCs w:val="28"/>
              </w:rPr>
            </w:pPr>
            <w:r>
              <w:rPr>
                <w:b/>
                <w:sz w:val="28"/>
                <w:szCs w:val="28"/>
              </w:rPr>
              <w:t>Khen từng mặt</w:t>
            </w:r>
          </w:p>
        </w:tc>
      </w:tr>
      <w:tr w:rsidR="00B525AB">
        <w:trPr>
          <w:cantSplit/>
          <w:trHeight w:val="300"/>
          <w:tblHeader/>
        </w:trPr>
        <w:tc>
          <w:tcPr>
            <w:tcW w:w="1908" w:type="dxa"/>
            <w:vMerge/>
            <w:vAlign w:val="center"/>
          </w:tcPr>
          <w:p w:rsidR="00B525AB" w:rsidRDefault="00B525AB" w:rsidP="00226C89">
            <w:pPr>
              <w:widowControl w:val="0"/>
              <w:pBdr>
                <w:top w:val="nil"/>
                <w:left w:val="nil"/>
                <w:bottom w:val="nil"/>
                <w:right w:val="nil"/>
                <w:between w:val="nil"/>
              </w:pBdr>
              <w:spacing w:line="276" w:lineRule="auto"/>
              <w:ind w:left="1" w:hanging="3"/>
              <w:rPr>
                <w:sz w:val="28"/>
                <w:szCs w:val="28"/>
              </w:rPr>
            </w:pPr>
          </w:p>
        </w:tc>
        <w:tc>
          <w:tcPr>
            <w:tcW w:w="1440" w:type="dxa"/>
            <w:vMerge/>
            <w:vAlign w:val="center"/>
          </w:tcPr>
          <w:p w:rsidR="00B525AB" w:rsidRDefault="00B525AB" w:rsidP="00226C89">
            <w:pPr>
              <w:widowControl w:val="0"/>
              <w:pBdr>
                <w:top w:val="nil"/>
                <w:left w:val="nil"/>
                <w:bottom w:val="nil"/>
                <w:right w:val="nil"/>
                <w:between w:val="nil"/>
              </w:pBdr>
              <w:spacing w:line="276" w:lineRule="auto"/>
              <w:ind w:left="1" w:hanging="3"/>
              <w:rPr>
                <w:sz w:val="28"/>
                <w:szCs w:val="28"/>
              </w:rPr>
            </w:pPr>
          </w:p>
        </w:tc>
        <w:tc>
          <w:tcPr>
            <w:tcW w:w="1555" w:type="dxa"/>
          </w:tcPr>
          <w:p w:rsidR="00B525AB" w:rsidRDefault="00226C89">
            <w:pPr>
              <w:spacing w:line="360" w:lineRule="auto"/>
              <w:ind w:left="1" w:hanging="3"/>
              <w:jc w:val="center"/>
              <w:rPr>
                <w:sz w:val="28"/>
                <w:szCs w:val="28"/>
              </w:rPr>
            </w:pPr>
            <w:r>
              <w:rPr>
                <w:sz w:val="28"/>
                <w:szCs w:val="28"/>
              </w:rPr>
              <w:t>SL</w:t>
            </w:r>
          </w:p>
        </w:tc>
        <w:tc>
          <w:tcPr>
            <w:tcW w:w="1564" w:type="dxa"/>
          </w:tcPr>
          <w:p w:rsidR="00B525AB" w:rsidRDefault="00226C89">
            <w:pPr>
              <w:spacing w:line="360" w:lineRule="auto"/>
              <w:ind w:left="1" w:hanging="3"/>
              <w:jc w:val="center"/>
              <w:rPr>
                <w:sz w:val="28"/>
                <w:szCs w:val="28"/>
              </w:rPr>
            </w:pPr>
            <w:r>
              <w:rPr>
                <w:sz w:val="28"/>
                <w:szCs w:val="28"/>
              </w:rPr>
              <w:t>%</w:t>
            </w:r>
          </w:p>
        </w:tc>
        <w:tc>
          <w:tcPr>
            <w:tcW w:w="1508" w:type="dxa"/>
          </w:tcPr>
          <w:p w:rsidR="00B525AB" w:rsidRDefault="00226C89">
            <w:pPr>
              <w:spacing w:line="360" w:lineRule="auto"/>
              <w:ind w:left="1" w:hanging="3"/>
              <w:jc w:val="center"/>
              <w:rPr>
                <w:sz w:val="28"/>
                <w:szCs w:val="28"/>
              </w:rPr>
            </w:pPr>
            <w:r>
              <w:rPr>
                <w:sz w:val="28"/>
                <w:szCs w:val="28"/>
              </w:rPr>
              <w:t>SL</w:t>
            </w:r>
          </w:p>
        </w:tc>
        <w:tc>
          <w:tcPr>
            <w:tcW w:w="1440" w:type="dxa"/>
          </w:tcPr>
          <w:p w:rsidR="00B525AB" w:rsidRDefault="00226C89">
            <w:pPr>
              <w:spacing w:line="360" w:lineRule="auto"/>
              <w:ind w:left="1" w:hanging="3"/>
              <w:jc w:val="center"/>
              <w:rPr>
                <w:sz w:val="28"/>
                <w:szCs w:val="28"/>
              </w:rPr>
            </w:pPr>
            <w:r>
              <w:rPr>
                <w:sz w:val="28"/>
                <w:szCs w:val="28"/>
              </w:rPr>
              <w:t>%</w:t>
            </w:r>
          </w:p>
        </w:tc>
      </w:tr>
      <w:tr w:rsidR="00B525AB">
        <w:trPr>
          <w:cantSplit/>
          <w:tblHeader/>
        </w:trPr>
        <w:tc>
          <w:tcPr>
            <w:tcW w:w="1908" w:type="dxa"/>
          </w:tcPr>
          <w:p w:rsidR="00B525AB" w:rsidRDefault="00226C89">
            <w:pPr>
              <w:spacing w:line="360" w:lineRule="auto"/>
              <w:ind w:left="1" w:hanging="3"/>
              <w:jc w:val="center"/>
              <w:rPr>
                <w:sz w:val="28"/>
                <w:szCs w:val="28"/>
              </w:rPr>
            </w:pPr>
            <w:r>
              <w:rPr>
                <w:sz w:val="28"/>
                <w:szCs w:val="28"/>
              </w:rPr>
              <w:t>1</w:t>
            </w:r>
          </w:p>
        </w:tc>
        <w:tc>
          <w:tcPr>
            <w:tcW w:w="1440" w:type="dxa"/>
            <w:vAlign w:val="center"/>
          </w:tcPr>
          <w:p w:rsidR="00B525AB" w:rsidRDefault="00226C89">
            <w:pPr>
              <w:spacing w:line="360" w:lineRule="auto"/>
              <w:ind w:left="1" w:hanging="3"/>
              <w:jc w:val="center"/>
              <w:rPr>
                <w:sz w:val="28"/>
                <w:szCs w:val="28"/>
              </w:rPr>
            </w:pPr>
            <w:r>
              <w:rPr>
                <w:sz w:val="28"/>
                <w:szCs w:val="28"/>
              </w:rPr>
              <w:t>427</w:t>
            </w:r>
          </w:p>
        </w:tc>
        <w:tc>
          <w:tcPr>
            <w:tcW w:w="1555" w:type="dxa"/>
          </w:tcPr>
          <w:p w:rsidR="00B525AB" w:rsidRDefault="00226C89">
            <w:pPr>
              <w:spacing w:line="360" w:lineRule="auto"/>
              <w:ind w:left="1" w:hanging="3"/>
              <w:jc w:val="center"/>
              <w:rPr>
                <w:sz w:val="28"/>
                <w:szCs w:val="28"/>
              </w:rPr>
            </w:pPr>
            <w:r>
              <w:rPr>
                <w:sz w:val="28"/>
                <w:szCs w:val="28"/>
              </w:rPr>
              <w:t>147</w:t>
            </w:r>
          </w:p>
        </w:tc>
        <w:tc>
          <w:tcPr>
            <w:tcW w:w="1564" w:type="dxa"/>
          </w:tcPr>
          <w:p w:rsidR="00B525AB" w:rsidRDefault="00226C89">
            <w:pPr>
              <w:spacing w:line="360" w:lineRule="auto"/>
              <w:ind w:left="1" w:hanging="3"/>
              <w:jc w:val="center"/>
              <w:rPr>
                <w:sz w:val="28"/>
                <w:szCs w:val="28"/>
              </w:rPr>
            </w:pPr>
            <w:r>
              <w:rPr>
                <w:sz w:val="28"/>
                <w:szCs w:val="28"/>
              </w:rPr>
              <w:t>34,42</w:t>
            </w:r>
          </w:p>
        </w:tc>
        <w:tc>
          <w:tcPr>
            <w:tcW w:w="1508" w:type="dxa"/>
          </w:tcPr>
          <w:p w:rsidR="00B525AB" w:rsidRDefault="00226C89">
            <w:pPr>
              <w:spacing w:line="360" w:lineRule="auto"/>
              <w:ind w:left="1" w:hanging="3"/>
              <w:jc w:val="center"/>
              <w:rPr>
                <w:sz w:val="28"/>
                <w:szCs w:val="28"/>
              </w:rPr>
            </w:pPr>
            <w:r>
              <w:rPr>
                <w:sz w:val="28"/>
                <w:szCs w:val="28"/>
              </w:rPr>
              <w:t>51</w:t>
            </w:r>
          </w:p>
        </w:tc>
        <w:tc>
          <w:tcPr>
            <w:tcW w:w="1440" w:type="dxa"/>
          </w:tcPr>
          <w:p w:rsidR="00B525AB" w:rsidRDefault="00226C89">
            <w:pPr>
              <w:spacing w:line="360" w:lineRule="auto"/>
              <w:ind w:left="1" w:hanging="3"/>
              <w:jc w:val="center"/>
              <w:rPr>
                <w:sz w:val="28"/>
                <w:szCs w:val="28"/>
              </w:rPr>
            </w:pPr>
            <w:r>
              <w:rPr>
                <w:sz w:val="28"/>
                <w:szCs w:val="28"/>
              </w:rPr>
              <w:t>11,94</w:t>
            </w:r>
          </w:p>
        </w:tc>
      </w:tr>
      <w:tr w:rsidR="00B525AB">
        <w:trPr>
          <w:cantSplit/>
          <w:tblHeader/>
        </w:trPr>
        <w:tc>
          <w:tcPr>
            <w:tcW w:w="1908" w:type="dxa"/>
          </w:tcPr>
          <w:p w:rsidR="00B525AB" w:rsidRDefault="00226C89">
            <w:pPr>
              <w:spacing w:line="360" w:lineRule="auto"/>
              <w:ind w:left="1" w:hanging="3"/>
              <w:jc w:val="center"/>
              <w:rPr>
                <w:sz w:val="28"/>
                <w:szCs w:val="28"/>
              </w:rPr>
            </w:pPr>
            <w:r>
              <w:rPr>
                <w:sz w:val="28"/>
                <w:szCs w:val="28"/>
              </w:rPr>
              <w:t>2</w:t>
            </w:r>
          </w:p>
        </w:tc>
        <w:tc>
          <w:tcPr>
            <w:tcW w:w="1440" w:type="dxa"/>
            <w:vAlign w:val="center"/>
          </w:tcPr>
          <w:p w:rsidR="00B525AB" w:rsidRDefault="00226C89">
            <w:pPr>
              <w:spacing w:line="360" w:lineRule="auto"/>
              <w:ind w:left="1" w:hanging="3"/>
              <w:jc w:val="center"/>
              <w:rPr>
                <w:sz w:val="28"/>
                <w:szCs w:val="28"/>
              </w:rPr>
            </w:pPr>
            <w:r>
              <w:rPr>
                <w:sz w:val="28"/>
                <w:szCs w:val="28"/>
              </w:rPr>
              <w:t>506</w:t>
            </w:r>
          </w:p>
        </w:tc>
        <w:tc>
          <w:tcPr>
            <w:tcW w:w="1555" w:type="dxa"/>
          </w:tcPr>
          <w:p w:rsidR="00B525AB" w:rsidRDefault="00226C89">
            <w:pPr>
              <w:spacing w:line="360" w:lineRule="auto"/>
              <w:ind w:left="1" w:hanging="3"/>
              <w:jc w:val="center"/>
              <w:rPr>
                <w:sz w:val="28"/>
                <w:szCs w:val="28"/>
              </w:rPr>
            </w:pPr>
            <w:r>
              <w:rPr>
                <w:sz w:val="28"/>
                <w:szCs w:val="28"/>
              </w:rPr>
              <w:t>189</w:t>
            </w:r>
          </w:p>
        </w:tc>
        <w:tc>
          <w:tcPr>
            <w:tcW w:w="1564" w:type="dxa"/>
          </w:tcPr>
          <w:p w:rsidR="00B525AB" w:rsidRDefault="00226C89">
            <w:pPr>
              <w:spacing w:line="360" w:lineRule="auto"/>
              <w:ind w:left="1" w:hanging="3"/>
              <w:jc w:val="center"/>
              <w:rPr>
                <w:sz w:val="28"/>
                <w:szCs w:val="28"/>
              </w:rPr>
            </w:pPr>
            <w:r>
              <w:rPr>
                <w:sz w:val="28"/>
                <w:szCs w:val="28"/>
              </w:rPr>
              <w:t>37,35</w:t>
            </w:r>
          </w:p>
        </w:tc>
        <w:tc>
          <w:tcPr>
            <w:tcW w:w="1508" w:type="dxa"/>
          </w:tcPr>
          <w:p w:rsidR="00B525AB" w:rsidRDefault="00226C89">
            <w:pPr>
              <w:spacing w:line="360" w:lineRule="auto"/>
              <w:ind w:left="1" w:hanging="3"/>
              <w:jc w:val="center"/>
              <w:rPr>
                <w:sz w:val="28"/>
                <w:szCs w:val="28"/>
              </w:rPr>
            </w:pPr>
            <w:r>
              <w:rPr>
                <w:sz w:val="28"/>
                <w:szCs w:val="28"/>
              </w:rPr>
              <w:t>257</w:t>
            </w:r>
          </w:p>
        </w:tc>
        <w:tc>
          <w:tcPr>
            <w:tcW w:w="1440" w:type="dxa"/>
          </w:tcPr>
          <w:p w:rsidR="00B525AB" w:rsidRDefault="00226C89">
            <w:pPr>
              <w:spacing w:line="360" w:lineRule="auto"/>
              <w:ind w:left="1" w:hanging="3"/>
              <w:jc w:val="center"/>
              <w:rPr>
                <w:sz w:val="28"/>
                <w:szCs w:val="28"/>
              </w:rPr>
            </w:pPr>
            <w:r>
              <w:rPr>
                <w:sz w:val="28"/>
                <w:szCs w:val="28"/>
              </w:rPr>
              <w:t>50,79</w:t>
            </w:r>
          </w:p>
        </w:tc>
      </w:tr>
      <w:tr w:rsidR="00B525AB">
        <w:trPr>
          <w:cantSplit/>
          <w:tblHeader/>
        </w:trPr>
        <w:tc>
          <w:tcPr>
            <w:tcW w:w="1908" w:type="dxa"/>
          </w:tcPr>
          <w:p w:rsidR="00B525AB" w:rsidRDefault="00226C89">
            <w:pPr>
              <w:spacing w:line="360" w:lineRule="auto"/>
              <w:ind w:left="1" w:hanging="3"/>
              <w:jc w:val="center"/>
              <w:rPr>
                <w:sz w:val="28"/>
                <w:szCs w:val="28"/>
              </w:rPr>
            </w:pPr>
            <w:r>
              <w:rPr>
                <w:sz w:val="28"/>
                <w:szCs w:val="28"/>
              </w:rPr>
              <w:t>3</w:t>
            </w:r>
          </w:p>
        </w:tc>
        <w:tc>
          <w:tcPr>
            <w:tcW w:w="1440" w:type="dxa"/>
            <w:vAlign w:val="center"/>
          </w:tcPr>
          <w:p w:rsidR="00B525AB" w:rsidRDefault="00226C89">
            <w:pPr>
              <w:spacing w:line="360" w:lineRule="auto"/>
              <w:ind w:left="1" w:hanging="3"/>
              <w:jc w:val="center"/>
              <w:rPr>
                <w:sz w:val="28"/>
                <w:szCs w:val="28"/>
              </w:rPr>
            </w:pPr>
            <w:r>
              <w:rPr>
                <w:sz w:val="28"/>
                <w:szCs w:val="28"/>
              </w:rPr>
              <w:t>532</w:t>
            </w:r>
          </w:p>
        </w:tc>
        <w:tc>
          <w:tcPr>
            <w:tcW w:w="1555" w:type="dxa"/>
          </w:tcPr>
          <w:p w:rsidR="00B525AB" w:rsidRDefault="00226C89">
            <w:pPr>
              <w:spacing w:line="360" w:lineRule="auto"/>
              <w:ind w:left="1" w:hanging="3"/>
              <w:jc w:val="center"/>
              <w:rPr>
                <w:sz w:val="28"/>
                <w:szCs w:val="28"/>
              </w:rPr>
            </w:pPr>
            <w:r>
              <w:rPr>
                <w:sz w:val="28"/>
                <w:szCs w:val="28"/>
              </w:rPr>
              <w:t>191</w:t>
            </w:r>
          </w:p>
        </w:tc>
        <w:tc>
          <w:tcPr>
            <w:tcW w:w="1564" w:type="dxa"/>
          </w:tcPr>
          <w:p w:rsidR="00B525AB" w:rsidRDefault="00226C89">
            <w:pPr>
              <w:spacing w:line="360" w:lineRule="auto"/>
              <w:ind w:left="1" w:hanging="3"/>
              <w:jc w:val="center"/>
              <w:rPr>
                <w:sz w:val="28"/>
                <w:szCs w:val="28"/>
              </w:rPr>
            </w:pPr>
            <w:r>
              <w:rPr>
                <w:sz w:val="28"/>
                <w:szCs w:val="28"/>
              </w:rPr>
              <w:t>35,90</w:t>
            </w:r>
          </w:p>
        </w:tc>
        <w:tc>
          <w:tcPr>
            <w:tcW w:w="1508" w:type="dxa"/>
          </w:tcPr>
          <w:p w:rsidR="00B525AB" w:rsidRDefault="00226C89">
            <w:pPr>
              <w:spacing w:line="360" w:lineRule="auto"/>
              <w:ind w:left="1" w:hanging="3"/>
              <w:jc w:val="center"/>
              <w:rPr>
                <w:sz w:val="28"/>
                <w:szCs w:val="28"/>
              </w:rPr>
            </w:pPr>
            <w:r>
              <w:rPr>
                <w:sz w:val="28"/>
                <w:szCs w:val="28"/>
              </w:rPr>
              <w:t>247</w:t>
            </w:r>
          </w:p>
        </w:tc>
        <w:tc>
          <w:tcPr>
            <w:tcW w:w="1440" w:type="dxa"/>
          </w:tcPr>
          <w:p w:rsidR="00B525AB" w:rsidRDefault="00226C89">
            <w:pPr>
              <w:spacing w:line="360" w:lineRule="auto"/>
              <w:ind w:left="1" w:hanging="3"/>
              <w:jc w:val="center"/>
              <w:rPr>
                <w:sz w:val="28"/>
                <w:szCs w:val="28"/>
              </w:rPr>
            </w:pPr>
            <w:r>
              <w:rPr>
                <w:sz w:val="28"/>
                <w:szCs w:val="28"/>
              </w:rPr>
              <w:t>46,42</w:t>
            </w:r>
          </w:p>
        </w:tc>
      </w:tr>
      <w:tr w:rsidR="00B525AB">
        <w:trPr>
          <w:cantSplit/>
          <w:tblHeader/>
        </w:trPr>
        <w:tc>
          <w:tcPr>
            <w:tcW w:w="1908" w:type="dxa"/>
          </w:tcPr>
          <w:p w:rsidR="00B525AB" w:rsidRDefault="00226C89">
            <w:pPr>
              <w:spacing w:line="360" w:lineRule="auto"/>
              <w:ind w:left="1" w:hanging="3"/>
              <w:jc w:val="center"/>
              <w:rPr>
                <w:sz w:val="28"/>
                <w:szCs w:val="28"/>
              </w:rPr>
            </w:pPr>
            <w:r>
              <w:rPr>
                <w:sz w:val="28"/>
                <w:szCs w:val="28"/>
              </w:rPr>
              <w:t>4</w:t>
            </w:r>
          </w:p>
        </w:tc>
        <w:tc>
          <w:tcPr>
            <w:tcW w:w="1440" w:type="dxa"/>
            <w:vAlign w:val="center"/>
          </w:tcPr>
          <w:p w:rsidR="00B525AB" w:rsidRDefault="00226C89">
            <w:pPr>
              <w:spacing w:line="360" w:lineRule="auto"/>
              <w:ind w:left="1" w:hanging="3"/>
              <w:jc w:val="center"/>
              <w:rPr>
                <w:sz w:val="28"/>
                <w:szCs w:val="28"/>
              </w:rPr>
            </w:pPr>
            <w:r>
              <w:rPr>
                <w:sz w:val="28"/>
                <w:szCs w:val="28"/>
              </w:rPr>
              <w:t>468</w:t>
            </w:r>
          </w:p>
        </w:tc>
        <w:tc>
          <w:tcPr>
            <w:tcW w:w="1555" w:type="dxa"/>
          </w:tcPr>
          <w:p w:rsidR="00B525AB" w:rsidRDefault="00226C89">
            <w:pPr>
              <w:spacing w:line="360" w:lineRule="auto"/>
              <w:ind w:left="1" w:hanging="3"/>
              <w:jc w:val="center"/>
              <w:rPr>
                <w:sz w:val="28"/>
                <w:szCs w:val="28"/>
              </w:rPr>
            </w:pPr>
            <w:r>
              <w:rPr>
                <w:sz w:val="28"/>
                <w:szCs w:val="28"/>
              </w:rPr>
              <w:t>116</w:t>
            </w:r>
          </w:p>
        </w:tc>
        <w:tc>
          <w:tcPr>
            <w:tcW w:w="1564" w:type="dxa"/>
          </w:tcPr>
          <w:p w:rsidR="00B525AB" w:rsidRDefault="00226C89">
            <w:pPr>
              <w:spacing w:line="360" w:lineRule="auto"/>
              <w:ind w:left="1" w:hanging="3"/>
              <w:jc w:val="center"/>
              <w:rPr>
                <w:sz w:val="28"/>
                <w:szCs w:val="28"/>
              </w:rPr>
            </w:pPr>
            <w:r>
              <w:rPr>
                <w:sz w:val="28"/>
                <w:szCs w:val="28"/>
              </w:rPr>
              <w:t>25,85</w:t>
            </w:r>
          </w:p>
        </w:tc>
        <w:tc>
          <w:tcPr>
            <w:tcW w:w="1508" w:type="dxa"/>
          </w:tcPr>
          <w:p w:rsidR="00B525AB" w:rsidRDefault="00226C89">
            <w:pPr>
              <w:spacing w:line="360" w:lineRule="auto"/>
              <w:ind w:left="1" w:hanging="3"/>
              <w:jc w:val="center"/>
              <w:rPr>
                <w:sz w:val="28"/>
                <w:szCs w:val="28"/>
              </w:rPr>
            </w:pPr>
            <w:r>
              <w:rPr>
                <w:sz w:val="28"/>
                <w:szCs w:val="28"/>
              </w:rPr>
              <w:t>263</w:t>
            </w:r>
          </w:p>
        </w:tc>
        <w:tc>
          <w:tcPr>
            <w:tcW w:w="1440" w:type="dxa"/>
          </w:tcPr>
          <w:p w:rsidR="00B525AB" w:rsidRDefault="00226C89">
            <w:pPr>
              <w:spacing w:line="360" w:lineRule="auto"/>
              <w:ind w:left="1" w:hanging="3"/>
              <w:jc w:val="center"/>
              <w:rPr>
                <w:sz w:val="28"/>
                <w:szCs w:val="28"/>
              </w:rPr>
            </w:pPr>
            <w:r>
              <w:rPr>
                <w:sz w:val="28"/>
                <w:szCs w:val="28"/>
              </w:rPr>
              <w:t>56,19</w:t>
            </w:r>
          </w:p>
        </w:tc>
      </w:tr>
      <w:tr w:rsidR="00B525AB">
        <w:trPr>
          <w:cantSplit/>
          <w:tblHeader/>
        </w:trPr>
        <w:tc>
          <w:tcPr>
            <w:tcW w:w="1908" w:type="dxa"/>
          </w:tcPr>
          <w:p w:rsidR="00B525AB" w:rsidRDefault="00226C89">
            <w:pPr>
              <w:spacing w:line="360" w:lineRule="auto"/>
              <w:ind w:left="1" w:hanging="3"/>
              <w:jc w:val="center"/>
              <w:rPr>
                <w:sz w:val="28"/>
                <w:szCs w:val="28"/>
              </w:rPr>
            </w:pPr>
            <w:r>
              <w:rPr>
                <w:sz w:val="28"/>
                <w:szCs w:val="28"/>
              </w:rPr>
              <w:t>5</w:t>
            </w:r>
          </w:p>
        </w:tc>
        <w:tc>
          <w:tcPr>
            <w:tcW w:w="1440" w:type="dxa"/>
            <w:vAlign w:val="center"/>
          </w:tcPr>
          <w:p w:rsidR="00B525AB" w:rsidRDefault="00226C89">
            <w:pPr>
              <w:spacing w:line="360" w:lineRule="auto"/>
              <w:ind w:left="1" w:hanging="3"/>
              <w:jc w:val="center"/>
              <w:rPr>
                <w:sz w:val="28"/>
                <w:szCs w:val="28"/>
              </w:rPr>
            </w:pPr>
            <w:r>
              <w:rPr>
                <w:sz w:val="28"/>
                <w:szCs w:val="28"/>
              </w:rPr>
              <w:t>390</w:t>
            </w:r>
          </w:p>
        </w:tc>
        <w:tc>
          <w:tcPr>
            <w:tcW w:w="1555" w:type="dxa"/>
          </w:tcPr>
          <w:p w:rsidR="00B525AB" w:rsidRDefault="00226C89">
            <w:pPr>
              <w:spacing w:line="360" w:lineRule="auto"/>
              <w:ind w:left="1" w:hanging="3"/>
              <w:jc w:val="center"/>
              <w:rPr>
                <w:sz w:val="28"/>
                <w:szCs w:val="28"/>
              </w:rPr>
            </w:pPr>
            <w:r>
              <w:rPr>
                <w:sz w:val="28"/>
                <w:szCs w:val="28"/>
              </w:rPr>
              <w:t>121</w:t>
            </w:r>
          </w:p>
        </w:tc>
        <w:tc>
          <w:tcPr>
            <w:tcW w:w="1564" w:type="dxa"/>
          </w:tcPr>
          <w:p w:rsidR="00B525AB" w:rsidRDefault="00226C89">
            <w:pPr>
              <w:spacing w:line="360" w:lineRule="auto"/>
              <w:ind w:left="1" w:hanging="3"/>
              <w:jc w:val="center"/>
              <w:rPr>
                <w:sz w:val="28"/>
                <w:szCs w:val="28"/>
              </w:rPr>
            </w:pPr>
            <w:r>
              <w:rPr>
                <w:sz w:val="28"/>
                <w:szCs w:val="28"/>
              </w:rPr>
              <w:t>31,02</w:t>
            </w:r>
          </w:p>
        </w:tc>
        <w:tc>
          <w:tcPr>
            <w:tcW w:w="1508" w:type="dxa"/>
          </w:tcPr>
          <w:p w:rsidR="00B525AB" w:rsidRDefault="00226C89">
            <w:pPr>
              <w:spacing w:line="360" w:lineRule="auto"/>
              <w:ind w:left="1" w:hanging="3"/>
              <w:jc w:val="center"/>
              <w:rPr>
                <w:sz w:val="28"/>
                <w:szCs w:val="28"/>
              </w:rPr>
            </w:pPr>
            <w:r>
              <w:rPr>
                <w:sz w:val="28"/>
                <w:szCs w:val="28"/>
              </w:rPr>
              <w:t>214</w:t>
            </w:r>
          </w:p>
        </w:tc>
        <w:tc>
          <w:tcPr>
            <w:tcW w:w="1440" w:type="dxa"/>
          </w:tcPr>
          <w:p w:rsidR="00B525AB" w:rsidRDefault="00226C89">
            <w:pPr>
              <w:spacing w:line="360" w:lineRule="auto"/>
              <w:ind w:left="1" w:hanging="3"/>
              <w:jc w:val="center"/>
              <w:rPr>
                <w:sz w:val="28"/>
                <w:szCs w:val="28"/>
              </w:rPr>
            </w:pPr>
            <w:r>
              <w:rPr>
                <w:sz w:val="28"/>
                <w:szCs w:val="28"/>
              </w:rPr>
              <w:t>54,87</w:t>
            </w:r>
          </w:p>
        </w:tc>
      </w:tr>
      <w:tr w:rsidR="00B525AB">
        <w:trPr>
          <w:cantSplit/>
          <w:tblHeader/>
        </w:trPr>
        <w:tc>
          <w:tcPr>
            <w:tcW w:w="1908" w:type="dxa"/>
          </w:tcPr>
          <w:p w:rsidR="00B525AB" w:rsidRDefault="00226C89">
            <w:pPr>
              <w:spacing w:line="360" w:lineRule="auto"/>
              <w:ind w:left="1" w:hanging="3"/>
              <w:jc w:val="center"/>
              <w:rPr>
                <w:sz w:val="28"/>
                <w:szCs w:val="28"/>
              </w:rPr>
            </w:pPr>
            <w:r>
              <w:rPr>
                <w:b/>
                <w:sz w:val="28"/>
                <w:szCs w:val="28"/>
              </w:rPr>
              <w:t>Toàn trường</w:t>
            </w:r>
          </w:p>
        </w:tc>
        <w:tc>
          <w:tcPr>
            <w:tcW w:w="1440" w:type="dxa"/>
            <w:vAlign w:val="center"/>
          </w:tcPr>
          <w:p w:rsidR="00B525AB" w:rsidRDefault="00226C89">
            <w:pPr>
              <w:spacing w:line="360" w:lineRule="auto"/>
              <w:ind w:left="1" w:hanging="3"/>
              <w:jc w:val="center"/>
              <w:rPr>
                <w:sz w:val="28"/>
                <w:szCs w:val="28"/>
              </w:rPr>
            </w:pPr>
            <w:r>
              <w:rPr>
                <w:b/>
                <w:sz w:val="28"/>
                <w:szCs w:val="28"/>
              </w:rPr>
              <w:t>2323</w:t>
            </w:r>
          </w:p>
        </w:tc>
        <w:tc>
          <w:tcPr>
            <w:tcW w:w="1555" w:type="dxa"/>
            <w:vAlign w:val="center"/>
          </w:tcPr>
          <w:p w:rsidR="00B525AB" w:rsidRDefault="00226C89">
            <w:pPr>
              <w:spacing w:line="360" w:lineRule="auto"/>
              <w:ind w:left="1" w:hanging="3"/>
              <w:jc w:val="center"/>
              <w:rPr>
                <w:sz w:val="28"/>
                <w:szCs w:val="28"/>
              </w:rPr>
            </w:pPr>
            <w:r>
              <w:rPr>
                <w:b/>
                <w:sz w:val="28"/>
                <w:szCs w:val="28"/>
              </w:rPr>
              <w:t>764</w:t>
            </w:r>
          </w:p>
        </w:tc>
        <w:tc>
          <w:tcPr>
            <w:tcW w:w="1564" w:type="dxa"/>
            <w:vAlign w:val="center"/>
          </w:tcPr>
          <w:p w:rsidR="00B525AB" w:rsidRDefault="00226C89">
            <w:pPr>
              <w:spacing w:line="360" w:lineRule="auto"/>
              <w:ind w:left="1" w:hanging="3"/>
              <w:jc w:val="center"/>
              <w:rPr>
                <w:b/>
                <w:sz w:val="28"/>
                <w:szCs w:val="28"/>
              </w:rPr>
            </w:pPr>
            <w:r>
              <w:rPr>
                <w:b/>
                <w:sz w:val="28"/>
                <w:szCs w:val="28"/>
              </w:rPr>
              <w:t>32,88</w:t>
            </w:r>
          </w:p>
        </w:tc>
        <w:tc>
          <w:tcPr>
            <w:tcW w:w="1508" w:type="dxa"/>
            <w:vAlign w:val="center"/>
          </w:tcPr>
          <w:p w:rsidR="00B525AB" w:rsidRDefault="00226C89">
            <w:pPr>
              <w:spacing w:line="360" w:lineRule="auto"/>
              <w:ind w:left="1" w:hanging="3"/>
              <w:jc w:val="center"/>
              <w:rPr>
                <w:sz w:val="28"/>
                <w:szCs w:val="28"/>
              </w:rPr>
            </w:pPr>
            <w:r>
              <w:rPr>
                <w:b/>
                <w:sz w:val="28"/>
                <w:szCs w:val="28"/>
              </w:rPr>
              <w:t>847</w:t>
            </w:r>
          </w:p>
        </w:tc>
        <w:tc>
          <w:tcPr>
            <w:tcW w:w="1440" w:type="dxa"/>
            <w:vAlign w:val="center"/>
          </w:tcPr>
          <w:p w:rsidR="00B525AB" w:rsidRDefault="00226C89">
            <w:pPr>
              <w:spacing w:line="360" w:lineRule="auto"/>
              <w:ind w:left="1" w:hanging="3"/>
              <w:jc w:val="center"/>
              <w:rPr>
                <w:b/>
                <w:sz w:val="28"/>
                <w:szCs w:val="28"/>
              </w:rPr>
            </w:pPr>
            <w:r>
              <w:rPr>
                <w:b/>
                <w:sz w:val="28"/>
                <w:szCs w:val="28"/>
              </w:rPr>
              <w:t>36,46</w:t>
            </w:r>
          </w:p>
        </w:tc>
      </w:tr>
    </w:tbl>
    <w:p w:rsidR="00B525AB" w:rsidRDefault="00226C89" w:rsidP="00226C89">
      <w:pPr>
        <w:widowControl w:val="0"/>
        <w:spacing w:line="360" w:lineRule="auto"/>
        <w:ind w:leftChars="0" w:left="1" w:firstLineChars="255" w:firstLine="717"/>
        <w:jc w:val="both"/>
        <w:rPr>
          <w:sz w:val="28"/>
          <w:szCs w:val="28"/>
        </w:rPr>
      </w:pPr>
      <w:r>
        <w:rPr>
          <w:b/>
          <w:sz w:val="28"/>
          <w:szCs w:val="28"/>
        </w:rPr>
        <w:t xml:space="preserve">* </w:t>
      </w:r>
      <w:r>
        <w:rPr>
          <w:b/>
          <w:i/>
          <w:sz w:val="28"/>
          <w:szCs w:val="28"/>
        </w:rPr>
        <w:t>Nhận xét chất lượng giáo dục so với năm học trước</w:t>
      </w:r>
    </w:p>
    <w:p w:rsidR="00B525AB" w:rsidRDefault="00226C89" w:rsidP="00226C89">
      <w:pPr>
        <w:pBdr>
          <w:top w:val="nil"/>
          <w:left w:val="nil"/>
          <w:bottom w:val="nil"/>
          <w:right w:val="nil"/>
          <w:between w:val="nil"/>
        </w:pBdr>
        <w:spacing w:line="360" w:lineRule="auto"/>
        <w:ind w:leftChars="0" w:left="1" w:firstLineChars="255" w:firstLine="714"/>
        <w:jc w:val="both"/>
        <w:rPr>
          <w:sz w:val="28"/>
          <w:szCs w:val="28"/>
        </w:rPr>
      </w:pPr>
      <w:r>
        <w:rPr>
          <w:sz w:val="28"/>
          <w:szCs w:val="28"/>
        </w:rPr>
        <w:t>- Khen thưởng toàn diện tăng 0,78% so với năm học trước.</w:t>
      </w:r>
    </w:p>
    <w:p w:rsidR="00B525AB" w:rsidRDefault="00226C89" w:rsidP="00226C89">
      <w:pPr>
        <w:pBdr>
          <w:top w:val="nil"/>
          <w:left w:val="nil"/>
          <w:bottom w:val="nil"/>
          <w:right w:val="nil"/>
          <w:between w:val="nil"/>
        </w:pBdr>
        <w:spacing w:line="360" w:lineRule="auto"/>
        <w:ind w:leftChars="0" w:left="1" w:firstLineChars="255" w:firstLine="714"/>
        <w:jc w:val="both"/>
        <w:rPr>
          <w:sz w:val="28"/>
          <w:szCs w:val="28"/>
        </w:rPr>
      </w:pPr>
      <w:r>
        <w:rPr>
          <w:sz w:val="28"/>
          <w:szCs w:val="28"/>
        </w:rPr>
        <w:t xml:space="preserve">- Khen từng mặt tăng 0,2% so với năm học 2019-2020. </w:t>
      </w:r>
    </w:p>
    <w:p w:rsidR="00B525AB" w:rsidRDefault="00226C89" w:rsidP="00226C89">
      <w:pPr>
        <w:pBdr>
          <w:top w:val="nil"/>
          <w:left w:val="nil"/>
          <w:bottom w:val="nil"/>
          <w:right w:val="nil"/>
          <w:between w:val="nil"/>
        </w:pBdr>
        <w:spacing w:line="360" w:lineRule="auto"/>
        <w:ind w:leftChars="0" w:left="1" w:firstLineChars="255" w:firstLine="714"/>
        <w:jc w:val="both"/>
        <w:rPr>
          <w:sz w:val="28"/>
          <w:szCs w:val="28"/>
        </w:rPr>
      </w:pPr>
      <w:r>
        <w:rPr>
          <w:sz w:val="28"/>
          <w:szCs w:val="28"/>
        </w:rPr>
        <w:t>- Chất lượng giáo dục đều được niêm yết công khai tại bảng tin của nhà trường (biểu số 6 kèm theo Thông tư 36/2017/TT-BGDĐT ngày 28/12/2017 của Bộ GD&amp;ĐT).</w:t>
      </w:r>
    </w:p>
    <w:p w:rsidR="00B525AB" w:rsidRDefault="00226C89">
      <w:pPr>
        <w:pBdr>
          <w:top w:val="nil"/>
          <w:left w:val="nil"/>
          <w:bottom w:val="nil"/>
          <w:right w:val="nil"/>
          <w:between w:val="nil"/>
        </w:pBdr>
        <w:spacing w:line="360" w:lineRule="auto"/>
        <w:ind w:left="1" w:hanging="3"/>
        <w:jc w:val="both"/>
        <w:rPr>
          <w:color w:val="000000"/>
          <w:sz w:val="28"/>
          <w:szCs w:val="28"/>
        </w:rPr>
      </w:pPr>
      <w:r>
        <w:rPr>
          <w:b/>
          <w:color w:val="000000"/>
          <w:sz w:val="28"/>
          <w:szCs w:val="28"/>
        </w:rPr>
        <w:t xml:space="preserve"> </w:t>
      </w:r>
      <w:r>
        <w:rPr>
          <w:b/>
          <w:color w:val="000000"/>
          <w:sz w:val="28"/>
          <w:szCs w:val="28"/>
        </w:rPr>
        <w:tab/>
        <w:t xml:space="preserve">3.2. </w:t>
      </w:r>
      <w:r>
        <w:rPr>
          <w:color w:val="000000"/>
          <w:sz w:val="28"/>
          <w:szCs w:val="28"/>
        </w:rPr>
        <w:t>Đánh giá các mặt làm tốt và chỉ ra các tồn tại trong các hoạt động giáo dục toàn diện khác.</w:t>
      </w:r>
    </w:p>
    <w:p w:rsidR="00B525AB" w:rsidRDefault="00226C89" w:rsidP="00226C89">
      <w:pPr>
        <w:pBdr>
          <w:top w:val="nil"/>
          <w:left w:val="nil"/>
          <w:bottom w:val="nil"/>
          <w:right w:val="nil"/>
          <w:between w:val="nil"/>
        </w:pBdr>
        <w:spacing w:line="360" w:lineRule="auto"/>
        <w:ind w:leftChars="0" w:left="1" w:firstLineChars="256" w:firstLine="717"/>
        <w:jc w:val="both"/>
        <w:rPr>
          <w:sz w:val="28"/>
          <w:szCs w:val="28"/>
        </w:rPr>
      </w:pPr>
      <w:r>
        <w:rPr>
          <w:sz w:val="28"/>
          <w:szCs w:val="28"/>
        </w:rPr>
        <w:t>Chất lượng giáo dục thật sự bền vững, không mang nặng bệnh thành tích.</w:t>
      </w:r>
    </w:p>
    <w:p w:rsidR="00B525AB" w:rsidRDefault="00226C89" w:rsidP="00226C89">
      <w:pPr>
        <w:pBdr>
          <w:top w:val="nil"/>
          <w:left w:val="nil"/>
          <w:bottom w:val="nil"/>
          <w:right w:val="nil"/>
          <w:between w:val="nil"/>
        </w:pBdr>
        <w:spacing w:line="360" w:lineRule="auto"/>
        <w:ind w:leftChars="0" w:left="1" w:firstLineChars="256" w:firstLine="717"/>
        <w:jc w:val="both"/>
        <w:rPr>
          <w:sz w:val="28"/>
          <w:szCs w:val="28"/>
        </w:rPr>
      </w:pPr>
      <w:r>
        <w:rPr>
          <w:sz w:val="28"/>
          <w:szCs w:val="28"/>
        </w:rPr>
        <w:t>Học sinh được tham gia nhiều hoạt động thiết thực; được chơi các trò chơi dân gian; được khám phá, được sáng tạo, được tự khẳng định mình.</w:t>
      </w:r>
    </w:p>
    <w:p w:rsidR="00B525AB" w:rsidRDefault="00226C89" w:rsidP="00226C89">
      <w:pPr>
        <w:pBdr>
          <w:top w:val="nil"/>
          <w:left w:val="nil"/>
          <w:bottom w:val="nil"/>
          <w:right w:val="nil"/>
          <w:between w:val="nil"/>
        </w:pBdr>
        <w:spacing w:line="360" w:lineRule="auto"/>
        <w:ind w:leftChars="0" w:left="1" w:firstLineChars="256" w:firstLine="720"/>
        <w:jc w:val="both"/>
        <w:rPr>
          <w:color w:val="000000"/>
          <w:sz w:val="28"/>
          <w:szCs w:val="28"/>
        </w:rPr>
      </w:pPr>
      <w:r>
        <w:rPr>
          <w:b/>
          <w:color w:val="000000"/>
          <w:sz w:val="28"/>
          <w:szCs w:val="28"/>
        </w:rPr>
        <w:t>3.3.</w:t>
      </w:r>
      <w:r>
        <w:rPr>
          <w:color w:val="000000"/>
          <w:sz w:val="28"/>
          <w:szCs w:val="28"/>
        </w:rPr>
        <w:t xml:space="preserve"> Đánh giá tình hình kết quả giáo dục đạo đức học sinh (thống kê số lượng học sinh vi phạm; chỉ rõ những ưu điểm, nhược điểm..).</w:t>
      </w:r>
    </w:p>
    <w:p w:rsidR="00B525AB" w:rsidRDefault="00226C89">
      <w:pPr>
        <w:pBdr>
          <w:top w:val="nil"/>
          <w:left w:val="nil"/>
          <w:bottom w:val="nil"/>
          <w:right w:val="nil"/>
          <w:between w:val="nil"/>
        </w:pBdr>
        <w:spacing w:line="360" w:lineRule="auto"/>
        <w:ind w:left="1" w:hanging="3"/>
        <w:jc w:val="both"/>
        <w:rPr>
          <w:sz w:val="28"/>
          <w:szCs w:val="28"/>
        </w:rPr>
      </w:pPr>
      <w:r>
        <w:rPr>
          <w:sz w:val="28"/>
          <w:szCs w:val="28"/>
        </w:rPr>
        <w:t xml:space="preserve"> </w:t>
      </w:r>
      <w:r>
        <w:rPr>
          <w:sz w:val="28"/>
          <w:szCs w:val="28"/>
        </w:rPr>
        <w:tab/>
        <w:t>Học sinh chấp hành tốt việc thực hiện an toàn giao thông; phòng chống dịch bệnh, bảo vệ môi trường, giúp đỡ bạn; nhặt được của rơi trả người bị mất.</w:t>
      </w:r>
    </w:p>
    <w:p w:rsidR="00B525AB" w:rsidRDefault="00226C89" w:rsidP="00226C89">
      <w:pPr>
        <w:pBdr>
          <w:top w:val="nil"/>
          <w:left w:val="nil"/>
          <w:bottom w:val="nil"/>
          <w:right w:val="nil"/>
          <w:between w:val="nil"/>
        </w:pBdr>
        <w:spacing w:line="360" w:lineRule="auto"/>
        <w:ind w:leftChars="0" w:left="1" w:firstLineChars="256" w:firstLine="717"/>
        <w:jc w:val="both"/>
        <w:rPr>
          <w:sz w:val="28"/>
          <w:szCs w:val="28"/>
        </w:rPr>
      </w:pPr>
      <w:r>
        <w:rPr>
          <w:sz w:val="28"/>
          <w:szCs w:val="28"/>
        </w:rPr>
        <w:lastRenderedPageBreak/>
        <w:t>Học sinh đều có ý thức trong việc rèn luyện và tu dưỡng đạo đức, không có hành vi nghiêm trọng nào. Tuy nhiên một số các bạn học sinh chưa có ý thức trong việc nói lời hay, cử chỉ đẹp, còn nói tục, chưa ý thức trong việc giữ gìn vệ sinh chung …do chưa nhận thức được hết những việc làm sai trái của một người học sinh, còn rải rác ở một số lớp.</w:t>
      </w:r>
    </w:p>
    <w:p w:rsidR="00B525AB" w:rsidRDefault="00226C89" w:rsidP="00226C89">
      <w:pPr>
        <w:spacing w:line="360" w:lineRule="auto"/>
        <w:ind w:left="-2" w:firstLineChars="336" w:firstLine="810"/>
        <w:jc w:val="both"/>
        <w:rPr>
          <w:sz w:val="28"/>
          <w:szCs w:val="28"/>
        </w:rPr>
      </w:pPr>
      <w:r>
        <w:rPr>
          <w:b/>
        </w:rPr>
        <w:t xml:space="preserve">  </w:t>
      </w:r>
      <w:r>
        <w:rPr>
          <w:b/>
          <w:sz w:val="28"/>
          <w:szCs w:val="28"/>
        </w:rPr>
        <w:t xml:space="preserve">4. Kết quả thi đua: </w:t>
      </w:r>
    </w:p>
    <w:p w:rsidR="00B525AB" w:rsidRDefault="00226C89" w:rsidP="00226C89">
      <w:pPr>
        <w:spacing w:line="360" w:lineRule="auto"/>
        <w:ind w:left="-2" w:firstLineChars="336" w:firstLine="944"/>
        <w:jc w:val="both"/>
        <w:rPr>
          <w:sz w:val="28"/>
          <w:szCs w:val="28"/>
        </w:rPr>
      </w:pPr>
      <w:r>
        <w:rPr>
          <w:b/>
          <w:sz w:val="28"/>
          <w:szCs w:val="28"/>
        </w:rPr>
        <w:t>4.1. Các danh hiệu thi đua tập thể</w:t>
      </w:r>
      <w:r>
        <w:rPr>
          <w:sz w:val="28"/>
          <w:szCs w:val="28"/>
        </w:rPr>
        <w:t>:</w:t>
      </w:r>
    </w:p>
    <w:p w:rsidR="00B525AB" w:rsidRDefault="00226C89" w:rsidP="00226C89">
      <w:pPr>
        <w:spacing w:line="360" w:lineRule="auto"/>
        <w:ind w:left="-2" w:firstLineChars="336" w:firstLine="941"/>
        <w:jc w:val="both"/>
        <w:rPr>
          <w:sz w:val="28"/>
          <w:szCs w:val="28"/>
        </w:rPr>
      </w:pPr>
      <w:r>
        <w:rPr>
          <w:sz w:val="28"/>
          <w:szCs w:val="28"/>
        </w:rPr>
        <w:t>- Chi bộ: + Đạt chi bộ trong sạch vững mạnh tiêu biểu.</w:t>
      </w:r>
    </w:p>
    <w:p w:rsidR="00B525AB" w:rsidRDefault="00226C89" w:rsidP="00226C89">
      <w:pPr>
        <w:spacing w:line="360" w:lineRule="auto"/>
        <w:ind w:left="-2" w:firstLineChars="336" w:firstLine="941"/>
        <w:jc w:val="both"/>
        <w:rPr>
          <w:sz w:val="28"/>
          <w:szCs w:val="28"/>
        </w:rPr>
      </w:pPr>
      <w:r>
        <w:rPr>
          <w:sz w:val="28"/>
          <w:szCs w:val="28"/>
        </w:rPr>
        <w:t>+  07 đ/c được công nhận là đảng viên xuất sắc.</w:t>
      </w:r>
    </w:p>
    <w:p w:rsidR="00B525AB" w:rsidRDefault="00226C89" w:rsidP="00226C89">
      <w:pPr>
        <w:spacing w:line="360" w:lineRule="auto"/>
        <w:ind w:left="-2" w:firstLineChars="336" w:firstLine="941"/>
        <w:jc w:val="both"/>
        <w:rPr>
          <w:color w:val="FF0000"/>
          <w:sz w:val="28"/>
          <w:szCs w:val="28"/>
        </w:rPr>
      </w:pPr>
      <w:r>
        <w:rPr>
          <w:sz w:val="28"/>
          <w:szCs w:val="28"/>
        </w:rPr>
        <w:t>- Nhà trường: Tập thể Lao động Xuất sắc, được Bộ Giáo dục và Đào tạo tặng Bằng khen.</w:t>
      </w:r>
    </w:p>
    <w:p w:rsidR="00B525AB" w:rsidRDefault="00226C89" w:rsidP="00226C89">
      <w:pPr>
        <w:spacing w:line="360" w:lineRule="auto"/>
        <w:ind w:left="-2" w:firstLineChars="336" w:firstLine="941"/>
        <w:jc w:val="both"/>
        <w:rPr>
          <w:sz w:val="28"/>
          <w:szCs w:val="28"/>
        </w:rPr>
      </w:pPr>
      <w:r>
        <w:rPr>
          <w:sz w:val="28"/>
          <w:szCs w:val="28"/>
        </w:rPr>
        <w:t>- Liên đội: Vững mạnh cấp Tỉnh.</w:t>
      </w:r>
    </w:p>
    <w:p w:rsidR="00B525AB" w:rsidRDefault="00226C89" w:rsidP="00226C89">
      <w:pPr>
        <w:spacing w:line="360" w:lineRule="auto"/>
        <w:ind w:left="-2" w:firstLineChars="336" w:firstLine="944"/>
        <w:jc w:val="both"/>
        <w:rPr>
          <w:sz w:val="28"/>
          <w:szCs w:val="28"/>
        </w:rPr>
      </w:pPr>
      <w:r>
        <w:rPr>
          <w:b/>
          <w:i/>
          <w:sz w:val="28"/>
          <w:szCs w:val="28"/>
        </w:rPr>
        <w:t>4.2. Cá nhân</w:t>
      </w:r>
    </w:p>
    <w:p w:rsidR="00B525AB" w:rsidRDefault="00226C89" w:rsidP="00226C89">
      <w:pPr>
        <w:tabs>
          <w:tab w:val="left" w:pos="720"/>
          <w:tab w:val="left" w:pos="1440"/>
          <w:tab w:val="left" w:pos="2160"/>
          <w:tab w:val="left" w:pos="2880"/>
          <w:tab w:val="left" w:pos="3600"/>
          <w:tab w:val="left" w:pos="4320"/>
        </w:tabs>
        <w:spacing w:line="360" w:lineRule="auto"/>
        <w:ind w:left="-2" w:firstLineChars="336" w:firstLine="806"/>
        <w:jc w:val="both"/>
        <w:rPr>
          <w:sz w:val="28"/>
          <w:szCs w:val="28"/>
        </w:rPr>
      </w:pPr>
      <w:r>
        <w:t xml:space="preserve"> 78</w:t>
      </w:r>
      <w:r>
        <w:rPr>
          <w:sz w:val="28"/>
          <w:szCs w:val="28"/>
        </w:rPr>
        <w:t xml:space="preserve"> cá nhân được công nhận là LĐTT </w:t>
      </w:r>
    </w:p>
    <w:p w:rsidR="00B525AB" w:rsidRDefault="00226C89" w:rsidP="00226C89">
      <w:pPr>
        <w:spacing w:line="360" w:lineRule="auto"/>
        <w:ind w:left="-2" w:firstLineChars="336" w:firstLine="941"/>
        <w:jc w:val="both"/>
        <w:rPr>
          <w:sz w:val="28"/>
          <w:szCs w:val="28"/>
        </w:rPr>
      </w:pPr>
      <w:r>
        <w:rPr>
          <w:sz w:val="28"/>
          <w:szCs w:val="28"/>
        </w:rPr>
        <w:t>11 cá nhân được công nhận CSTĐ cơ sở.</w:t>
      </w:r>
    </w:p>
    <w:p w:rsidR="00B525AB" w:rsidRDefault="00226C89" w:rsidP="00226C89">
      <w:pPr>
        <w:tabs>
          <w:tab w:val="left" w:pos="270"/>
        </w:tabs>
        <w:spacing w:line="360" w:lineRule="auto"/>
        <w:ind w:left="-2" w:firstLineChars="336" w:firstLine="806"/>
        <w:jc w:val="both"/>
        <w:rPr>
          <w:sz w:val="28"/>
          <w:szCs w:val="28"/>
        </w:rPr>
      </w:pPr>
      <w:r>
        <w:t xml:space="preserve">  04</w:t>
      </w:r>
      <w:r>
        <w:rPr>
          <w:sz w:val="28"/>
          <w:szCs w:val="28"/>
        </w:rPr>
        <w:t xml:space="preserve"> cá nhân đề nghị tặng Giấy khen của UBND TP Hạ Long </w:t>
      </w:r>
    </w:p>
    <w:p w:rsidR="00B525AB" w:rsidRDefault="00226C89" w:rsidP="00226C89">
      <w:pPr>
        <w:spacing w:line="360" w:lineRule="auto"/>
        <w:ind w:left="-2" w:firstLineChars="336" w:firstLine="941"/>
        <w:jc w:val="both"/>
        <w:rPr>
          <w:sz w:val="28"/>
          <w:szCs w:val="28"/>
        </w:rPr>
      </w:pPr>
      <w:r>
        <w:rPr>
          <w:sz w:val="28"/>
          <w:szCs w:val="28"/>
        </w:rPr>
        <w:t xml:space="preserve">01 cá nhân đề nghị tặng Bằng khen của UBND tỉnh Quảng Ninh </w:t>
      </w:r>
    </w:p>
    <w:p w:rsidR="00B525AB" w:rsidRPr="00226C89" w:rsidRDefault="00226C89" w:rsidP="00226C89">
      <w:pPr>
        <w:tabs>
          <w:tab w:val="left" w:pos="720"/>
          <w:tab w:val="left" w:pos="1440"/>
          <w:tab w:val="left" w:pos="2160"/>
          <w:tab w:val="left" w:pos="2880"/>
          <w:tab w:val="left" w:pos="3600"/>
          <w:tab w:val="left" w:pos="4320"/>
        </w:tabs>
        <w:spacing w:line="360" w:lineRule="auto"/>
        <w:ind w:left="-2" w:firstLineChars="336" w:firstLine="900"/>
        <w:jc w:val="both"/>
        <w:rPr>
          <w:spacing w:val="-12"/>
          <w:position w:val="0"/>
          <w:sz w:val="28"/>
          <w:szCs w:val="28"/>
        </w:rPr>
      </w:pPr>
      <w:r w:rsidRPr="00226C89">
        <w:rPr>
          <w:spacing w:val="-12"/>
          <w:position w:val="0"/>
          <w:sz w:val="28"/>
          <w:szCs w:val="28"/>
        </w:rPr>
        <w:t>* Đánh giá: Nhà trường hoàn thành Xuất sắc các chỉ tiêu so với kế hoạch.</w:t>
      </w:r>
    </w:p>
    <w:p w:rsidR="00B525AB" w:rsidRDefault="00226C89">
      <w:pPr>
        <w:spacing w:line="360" w:lineRule="auto"/>
        <w:ind w:left="0" w:hanging="2"/>
        <w:jc w:val="both"/>
        <w:rPr>
          <w:sz w:val="28"/>
          <w:szCs w:val="28"/>
        </w:rPr>
      </w:pPr>
      <w:r>
        <w:rPr>
          <w:b/>
        </w:rPr>
        <w:tab/>
      </w:r>
      <w:r>
        <w:rPr>
          <w:b/>
        </w:rPr>
        <w:tab/>
      </w:r>
      <w:r>
        <w:rPr>
          <w:b/>
          <w:sz w:val="28"/>
          <w:szCs w:val="28"/>
        </w:rPr>
        <w:t xml:space="preserve">5. Đánh giá chung: </w:t>
      </w:r>
    </w:p>
    <w:p w:rsidR="00B525AB" w:rsidRDefault="00226C89" w:rsidP="00226C89">
      <w:pPr>
        <w:spacing w:line="360" w:lineRule="auto"/>
        <w:ind w:leftChars="0" w:left="1" w:firstLineChars="255" w:firstLine="717"/>
        <w:jc w:val="both"/>
        <w:rPr>
          <w:sz w:val="28"/>
          <w:szCs w:val="28"/>
        </w:rPr>
      </w:pPr>
      <w:r>
        <w:rPr>
          <w:b/>
          <w:sz w:val="28"/>
          <w:szCs w:val="28"/>
        </w:rPr>
        <w:t>* Ưu điểm</w:t>
      </w:r>
      <w:r>
        <w:rPr>
          <w:sz w:val="28"/>
          <w:szCs w:val="28"/>
        </w:rPr>
        <w:t xml:space="preserve">:  Năm học 2020 - 2021, nhà trường đã duy trì những thành tích đã đạt được và phát huy tốt nề nếp giảng dạy; đoàn kết nội bộ, sự đồng thuận của CMHS. Điểm nổi bật của nhà trường là đã đi đầu trong việc đổi mới phương pháp dạy và học; ứng dụng công nghệ thông tin trong giảng dạy, quản lý; triển khai thành công mô hình giáo dục stem; học sinh toàn trường được tham gia chơi các trò chơi dân gian; tổ chức nhiều hoạt động trải nghiệm cho học sinh. Cán bộ, giáo viên, nhân viên và học sinh nhà trường được đảm bảo an toàn. Thực hiện tốt luật ATGT nên không có CBGVNV vi phạm. Nhà trường thực hiện tốt công tác phòng chống dịch Covid 19, các dịch bệnh khác theo mùa; tổ chức tốt việc giảng dạy, học tập của học sinh trong thời gian nghỉ dịch bệnh. </w:t>
      </w:r>
      <w:r>
        <w:rPr>
          <w:sz w:val="28"/>
          <w:szCs w:val="28"/>
        </w:rPr>
        <w:lastRenderedPageBreak/>
        <w:t>Nhà trường không có đơn thư khiếu kiện. Một số kiến nghị của CMHS đã được nhà trường giải quyết kịp thời.</w:t>
      </w:r>
    </w:p>
    <w:p w:rsidR="00B525AB" w:rsidRDefault="00226C89" w:rsidP="00226C89">
      <w:pPr>
        <w:spacing w:line="360" w:lineRule="auto"/>
        <w:ind w:leftChars="0" w:left="1" w:firstLineChars="255" w:firstLine="717"/>
        <w:jc w:val="both"/>
        <w:rPr>
          <w:b/>
          <w:sz w:val="28"/>
          <w:szCs w:val="28"/>
        </w:rPr>
      </w:pPr>
      <w:r>
        <w:rPr>
          <w:b/>
          <w:sz w:val="28"/>
          <w:szCs w:val="28"/>
        </w:rPr>
        <w:t>* Tồn tại</w:t>
      </w:r>
    </w:p>
    <w:p w:rsidR="00B525AB" w:rsidRDefault="00226C89" w:rsidP="00226C89">
      <w:pPr>
        <w:spacing w:line="360" w:lineRule="auto"/>
        <w:ind w:leftChars="0" w:left="1" w:firstLineChars="255" w:firstLine="714"/>
        <w:jc w:val="both"/>
        <w:rPr>
          <w:sz w:val="28"/>
          <w:szCs w:val="28"/>
        </w:rPr>
      </w:pPr>
      <w:r>
        <w:rPr>
          <w:sz w:val="28"/>
          <w:szCs w:val="28"/>
        </w:rPr>
        <w:t>Nhà trường cần bồi dưỡng cho giáo viên trẻ nâng cao trình độ chuyên môn, nghiệp vụ và công tác chủ nhiệm lớp.</w:t>
      </w:r>
    </w:p>
    <w:p w:rsidR="00B525AB" w:rsidRPr="00226C89" w:rsidRDefault="00226C89" w:rsidP="00226C89">
      <w:pPr>
        <w:spacing w:line="360" w:lineRule="auto"/>
        <w:ind w:leftChars="0" w:left="1" w:firstLineChars="255" w:firstLine="694"/>
        <w:jc w:val="both"/>
        <w:rPr>
          <w:spacing w:val="-8"/>
          <w:position w:val="0"/>
          <w:sz w:val="28"/>
          <w:szCs w:val="28"/>
        </w:rPr>
      </w:pPr>
      <w:r w:rsidRPr="00226C89">
        <w:rPr>
          <w:spacing w:val="-8"/>
          <w:position w:val="0"/>
          <w:sz w:val="28"/>
          <w:szCs w:val="28"/>
        </w:rPr>
        <w:t>Thực hiện vệ sinh lớp học của một số lớp chưa thật tốt; ý thức bỏ rác đúng nơi quy định của học sinh chưa thật tốt; thực hiện phân loại rác thải chưa đạt yêu cầu.</w:t>
      </w:r>
    </w:p>
    <w:p w:rsidR="00B525AB" w:rsidRDefault="00226C89" w:rsidP="00226C89">
      <w:pPr>
        <w:spacing w:line="360" w:lineRule="auto"/>
        <w:ind w:leftChars="0" w:left="1" w:firstLineChars="255" w:firstLine="714"/>
        <w:jc w:val="both"/>
        <w:rPr>
          <w:sz w:val="28"/>
          <w:szCs w:val="28"/>
        </w:rPr>
      </w:pPr>
      <w:r>
        <w:rPr>
          <w:sz w:val="28"/>
          <w:szCs w:val="28"/>
        </w:rPr>
        <w:t>Một số giáo viên chưa thực sự trách nhiệm với nghề nghiệp, trách nhiệm với học sinh.</w:t>
      </w:r>
    </w:p>
    <w:p w:rsidR="00B525AB" w:rsidRDefault="00226C89">
      <w:pPr>
        <w:shd w:val="clear" w:color="auto" w:fill="FFFFFF"/>
        <w:spacing w:line="240" w:lineRule="auto"/>
        <w:ind w:left="1" w:hanging="3"/>
        <w:jc w:val="center"/>
        <w:rPr>
          <w:b/>
          <w:sz w:val="28"/>
          <w:szCs w:val="28"/>
        </w:rPr>
      </w:pPr>
      <w:r>
        <w:rPr>
          <w:b/>
          <w:sz w:val="28"/>
          <w:szCs w:val="28"/>
        </w:rPr>
        <w:t>PHẦN II:</w:t>
      </w:r>
    </w:p>
    <w:p w:rsidR="00B525AB" w:rsidRDefault="00226C89">
      <w:pPr>
        <w:shd w:val="clear" w:color="auto" w:fill="FFFFFF"/>
        <w:spacing w:line="240" w:lineRule="auto"/>
        <w:ind w:left="1" w:hanging="3"/>
        <w:jc w:val="center"/>
        <w:rPr>
          <w:b/>
          <w:sz w:val="28"/>
          <w:szCs w:val="28"/>
        </w:rPr>
      </w:pPr>
      <w:r>
        <w:rPr>
          <w:b/>
          <w:sz w:val="28"/>
          <w:szCs w:val="28"/>
        </w:rPr>
        <w:t>KẾ HOẠCH THỰC HIỆN NHIỆM VỤ NĂM HỌC 2021-2022</w:t>
      </w:r>
    </w:p>
    <w:p w:rsidR="00B525AB" w:rsidRDefault="00B525AB">
      <w:pPr>
        <w:shd w:val="clear" w:color="auto" w:fill="FFFFFF"/>
        <w:spacing w:line="240" w:lineRule="auto"/>
        <w:ind w:left="1" w:hanging="3"/>
        <w:jc w:val="center"/>
        <w:rPr>
          <w:b/>
          <w:sz w:val="28"/>
          <w:szCs w:val="28"/>
        </w:rPr>
      </w:pPr>
    </w:p>
    <w:p w:rsidR="00B525AB" w:rsidRDefault="00226C89" w:rsidP="00226C89">
      <w:pPr>
        <w:spacing w:line="360" w:lineRule="auto"/>
        <w:ind w:leftChars="0" w:left="1" w:firstLineChars="287" w:firstLine="807"/>
        <w:jc w:val="both"/>
        <w:rPr>
          <w:sz w:val="28"/>
          <w:szCs w:val="28"/>
        </w:rPr>
      </w:pPr>
      <w:r>
        <w:rPr>
          <w:b/>
          <w:sz w:val="28"/>
          <w:szCs w:val="28"/>
        </w:rPr>
        <w:t>I.Căn cứ xây dựng kế hoạch</w:t>
      </w:r>
    </w:p>
    <w:p w:rsidR="00B525AB" w:rsidRDefault="00226C89" w:rsidP="00226C89">
      <w:pPr>
        <w:spacing w:line="360" w:lineRule="auto"/>
        <w:ind w:leftChars="0" w:left="1" w:firstLineChars="287" w:firstLine="804"/>
        <w:jc w:val="both"/>
        <w:rPr>
          <w:sz w:val="28"/>
          <w:szCs w:val="28"/>
        </w:rPr>
      </w:pPr>
      <w:r>
        <w:rPr>
          <w:sz w:val="28"/>
          <w:szCs w:val="28"/>
        </w:rPr>
        <w:t>Căn cứ vào Thông tư 04/2014/TT-BGDĐT ngày 28/02/2014 của Bộ Giáo dục và Đào tạo về việc ban hành qui định quản lý hoạt động giáo dục kỹ năng sống và hoạt động giáo dục ngoài giờ chính khóa;</w:t>
      </w:r>
    </w:p>
    <w:p w:rsidR="00B525AB" w:rsidRDefault="00226C89" w:rsidP="00226C89">
      <w:pPr>
        <w:spacing w:line="360" w:lineRule="auto"/>
        <w:ind w:leftChars="0" w:left="1" w:firstLineChars="287" w:firstLine="804"/>
        <w:jc w:val="both"/>
        <w:rPr>
          <w:sz w:val="28"/>
          <w:szCs w:val="28"/>
        </w:rPr>
      </w:pPr>
      <w:r>
        <w:rPr>
          <w:sz w:val="28"/>
          <w:szCs w:val="28"/>
        </w:rPr>
        <w:t>Căn cứ Thông tư số 32/2018/TT-BGDĐT ngày 26/12/2018 của Bộ giáo dục và Đào tạo ban hành Chương trình giáo dục phổ thông;</w:t>
      </w:r>
    </w:p>
    <w:p w:rsidR="00B525AB" w:rsidRDefault="00226C89" w:rsidP="00226C89">
      <w:pPr>
        <w:spacing w:line="360" w:lineRule="auto"/>
        <w:ind w:leftChars="0" w:left="1" w:firstLineChars="287" w:firstLine="804"/>
        <w:jc w:val="both"/>
        <w:rPr>
          <w:sz w:val="28"/>
          <w:szCs w:val="28"/>
        </w:rPr>
      </w:pPr>
      <w:r>
        <w:rPr>
          <w:sz w:val="28"/>
          <w:szCs w:val="28"/>
        </w:rPr>
        <w:t>Căn cứ công văn 3535/BGDDT-GDTH ngày 19 tháng 8 năm 2019 Bộ Giáo dục &amp; Đào tạo về việc Hướng dẫn Thực hiện nội dung hoạt động trải nghiệm cấp tiểu học trong chương trình giáo dục phổ thông 2018 từ năm học 2020-2021;</w:t>
      </w:r>
    </w:p>
    <w:p w:rsidR="00B525AB" w:rsidRDefault="00226C89">
      <w:pPr>
        <w:tabs>
          <w:tab w:val="left" w:pos="180"/>
        </w:tabs>
        <w:spacing w:line="360" w:lineRule="auto"/>
        <w:ind w:left="1" w:hanging="3"/>
        <w:jc w:val="both"/>
        <w:rPr>
          <w:b/>
          <w:color w:val="000000"/>
          <w:sz w:val="28"/>
          <w:szCs w:val="28"/>
        </w:rPr>
      </w:pPr>
      <w:r>
        <w:rPr>
          <w:color w:val="000000"/>
          <w:sz w:val="28"/>
          <w:szCs w:val="28"/>
        </w:rPr>
        <w:tab/>
      </w:r>
      <w:r>
        <w:rPr>
          <w:color w:val="000000"/>
          <w:sz w:val="28"/>
          <w:szCs w:val="28"/>
        </w:rPr>
        <w:tab/>
      </w:r>
      <w:r>
        <w:rPr>
          <w:color w:val="000000"/>
          <w:sz w:val="28"/>
          <w:szCs w:val="28"/>
        </w:rPr>
        <w:tab/>
        <w:t>Căn cứ Quyết định số 2</w:t>
      </w:r>
      <w:r>
        <w:rPr>
          <w:sz w:val="28"/>
          <w:szCs w:val="28"/>
        </w:rPr>
        <w:t>628</w:t>
      </w:r>
      <w:r>
        <w:rPr>
          <w:color w:val="000000"/>
          <w:sz w:val="28"/>
          <w:szCs w:val="28"/>
        </w:rPr>
        <w:t xml:space="preserve">/QĐ-UBND ngày </w:t>
      </w:r>
      <w:r>
        <w:rPr>
          <w:sz w:val="28"/>
          <w:szCs w:val="28"/>
        </w:rPr>
        <w:t>09</w:t>
      </w:r>
      <w:r>
        <w:rPr>
          <w:color w:val="000000"/>
          <w:sz w:val="28"/>
          <w:szCs w:val="28"/>
        </w:rPr>
        <w:t>/8/202</w:t>
      </w:r>
      <w:r>
        <w:rPr>
          <w:sz w:val="28"/>
          <w:szCs w:val="28"/>
        </w:rPr>
        <w:t>1</w:t>
      </w:r>
      <w:r>
        <w:rPr>
          <w:color w:val="000000"/>
          <w:sz w:val="28"/>
          <w:szCs w:val="28"/>
        </w:rPr>
        <w:t xml:space="preserve"> của Chủ tịch UBND tỉnh Quảng Ninh về việc ban hành Kế hoạch thời gian năm học 202</w:t>
      </w:r>
      <w:r>
        <w:rPr>
          <w:sz w:val="28"/>
          <w:szCs w:val="28"/>
        </w:rPr>
        <w:t>1</w:t>
      </w:r>
      <w:r>
        <w:rPr>
          <w:color w:val="000000"/>
          <w:sz w:val="28"/>
          <w:szCs w:val="28"/>
        </w:rPr>
        <w:t>-202</w:t>
      </w:r>
      <w:r>
        <w:rPr>
          <w:sz w:val="28"/>
          <w:szCs w:val="28"/>
        </w:rPr>
        <w:t>2</w:t>
      </w:r>
      <w:r>
        <w:rPr>
          <w:color w:val="000000"/>
          <w:sz w:val="28"/>
          <w:szCs w:val="28"/>
        </w:rPr>
        <w:t xml:space="preserve"> của giáo dục mầm non, giáo dục phổ thông và giáo dục thường xuyên trên địa bàn tỉnh Quảng Ninh;</w:t>
      </w:r>
    </w:p>
    <w:p w:rsidR="00B525AB" w:rsidRDefault="00226C89" w:rsidP="00226C89">
      <w:pPr>
        <w:spacing w:line="360" w:lineRule="auto"/>
        <w:ind w:leftChars="0" w:left="1" w:firstLineChars="288" w:firstLine="806"/>
        <w:jc w:val="both"/>
        <w:rPr>
          <w:sz w:val="28"/>
          <w:szCs w:val="28"/>
        </w:rPr>
      </w:pPr>
      <w:r>
        <w:rPr>
          <w:sz w:val="28"/>
          <w:szCs w:val="28"/>
        </w:rPr>
        <w:t>Căn cứ công văn số 966/ PGD&amp;ĐT – GDTH ngày 06/9/2021 của Phòng Giáo dục và Đào tạo hướng dẫn nhiệm vụ năm học 2021-2022 đối với Giáo dục Tiểu học thành phố Hạ Long.</w:t>
      </w:r>
    </w:p>
    <w:p w:rsidR="00B525AB" w:rsidRDefault="00226C89" w:rsidP="00226C89">
      <w:pPr>
        <w:spacing w:line="360" w:lineRule="auto"/>
        <w:ind w:leftChars="0" w:left="1" w:firstLineChars="288" w:firstLine="806"/>
        <w:jc w:val="both"/>
        <w:rPr>
          <w:sz w:val="28"/>
          <w:szCs w:val="28"/>
        </w:rPr>
      </w:pPr>
      <w:r>
        <w:rPr>
          <w:sz w:val="28"/>
          <w:szCs w:val="28"/>
        </w:rPr>
        <w:t>Căn cứ vào kết quả đạt được từ năm học 2020-2021; căn cứ tình hình thực tế của Nhà trường và địa phương.</w:t>
      </w:r>
    </w:p>
    <w:p w:rsidR="00B525AB" w:rsidRDefault="00226C89" w:rsidP="00226C89">
      <w:pPr>
        <w:spacing w:line="360" w:lineRule="auto"/>
        <w:ind w:leftChars="0" w:left="1" w:firstLineChars="288" w:firstLine="806"/>
        <w:jc w:val="both"/>
        <w:rPr>
          <w:sz w:val="28"/>
          <w:szCs w:val="28"/>
        </w:rPr>
      </w:pPr>
      <w:r>
        <w:rPr>
          <w:sz w:val="28"/>
          <w:szCs w:val="28"/>
        </w:rPr>
        <w:lastRenderedPageBreak/>
        <w:t>Trường tiểu học Trần Quốc Toản xây dựng Kế hoạch Giáo dục nhà trường năm học 2021-2022 như sau:</w:t>
      </w:r>
    </w:p>
    <w:p w:rsidR="00B525AB" w:rsidRDefault="00226C89" w:rsidP="00226C89">
      <w:pPr>
        <w:spacing w:line="360" w:lineRule="auto"/>
        <w:ind w:leftChars="0" w:left="0" w:firstLineChars="288" w:firstLine="694"/>
        <w:jc w:val="both"/>
        <w:rPr>
          <w:b/>
        </w:rPr>
      </w:pPr>
      <w:r>
        <w:rPr>
          <w:b/>
        </w:rPr>
        <w:t xml:space="preserve">  II. BỐI CẢNH NHÀ TRƯỜNG</w:t>
      </w:r>
    </w:p>
    <w:p w:rsidR="00B525AB" w:rsidRDefault="00226C89" w:rsidP="00226C89">
      <w:pPr>
        <w:spacing w:line="360" w:lineRule="auto"/>
        <w:ind w:leftChars="0" w:left="1" w:firstLineChars="288" w:firstLine="810"/>
        <w:jc w:val="both"/>
        <w:rPr>
          <w:b/>
          <w:sz w:val="28"/>
          <w:szCs w:val="28"/>
        </w:rPr>
      </w:pPr>
      <w:r>
        <w:rPr>
          <w:b/>
          <w:sz w:val="28"/>
          <w:szCs w:val="28"/>
        </w:rPr>
        <w:t>1. Bối cảnh bên trong</w:t>
      </w:r>
    </w:p>
    <w:p w:rsidR="00B525AB" w:rsidRPr="00495515" w:rsidRDefault="00226C89" w:rsidP="00226C89">
      <w:pPr>
        <w:pBdr>
          <w:top w:val="nil"/>
          <w:left w:val="nil"/>
          <w:bottom w:val="nil"/>
          <w:right w:val="nil"/>
          <w:between w:val="nil"/>
        </w:pBdr>
        <w:spacing w:line="360" w:lineRule="auto"/>
        <w:ind w:leftChars="0" w:left="1" w:firstLineChars="288" w:firstLine="810"/>
        <w:jc w:val="both"/>
        <w:rPr>
          <w:b/>
          <w:sz w:val="28"/>
          <w:szCs w:val="28"/>
        </w:rPr>
      </w:pPr>
      <w:r w:rsidRPr="00495515">
        <w:rPr>
          <w:b/>
          <w:sz w:val="28"/>
          <w:szCs w:val="28"/>
        </w:rPr>
        <w:t xml:space="preserve">1.1.Về quy mô trường lớp và học sinh </w:t>
      </w:r>
    </w:p>
    <w:tbl>
      <w:tblPr>
        <w:tblStyle w:val="ad"/>
        <w:tblW w:w="8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720"/>
        <w:gridCol w:w="720"/>
        <w:gridCol w:w="720"/>
        <w:gridCol w:w="540"/>
        <w:gridCol w:w="900"/>
        <w:gridCol w:w="900"/>
        <w:gridCol w:w="720"/>
        <w:gridCol w:w="795"/>
        <w:gridCol w:w="720"/>
        <w:gridCol w:w="720"/>
        <w:gridCol w:w="809"/>
      </w:tblGrid>
      <w:tr w:rsidR="00B525AB" w:rsidRPr="00495515">
        <w:trPr>
          <w:cantSplit/>
          <w:trHeight w:val="1520"/>
          <w:tblHeader/>
          <w:jc w:val="center"/>
        </w:trPr>
        <w:tc>
          <w:tcPr>
            <w:tcW w:w="720" w:type="dxa"/>
            <w:vAlign w:val="center"/>
          </w:tcPr>
          <w:p w:rsidR="00B525AB" w:rsidRPr="00495515" w:rsidRDefault="00226C89">
            <w:pPr>
              <w:ind w:left="0" w:right="-28" w:hanging="2"/>
              <w:jc w:val="center"/>
            </w:pPr>
            <w:r w:rsidRPr="00495515">
              <w:rPr>
                <w:b/>
                <w:sz w:val="22"/>
                <w:szCs w:val="22"/>
              </w:rPr>
              <w:t>Khối</w:t>
            </w:r>
          </w:p>
        </w:tc>
        <w:tc>
          <w:tcPr>
            <w:tcW w:w="720" w:type="dxa"/>
            <w:vAlign w:val="center"/>
          </w:tcPr>
          <w:p w:rsidR="00B525AB" w:rsidRPr="00495515" w:rsidRDefault="00226C89">
            <w:pPr>
              <w:ind w:left="0" w:right="-28" w:hanging="2"/>
              <w:jc w:val="center"/>
            </w:pPr>
            <w:r w:rsidRPr="00495515">
              <w:rPr>
                <w:b/>
              </w:rPr>
              <w:t>Số lớp</w:t>
            </w:r>
          </w:p>
        </w:tc>
        <w:tc>
          <w:tcPr>
            <w:tcW w:w="720" w:type="dxa"/>
            <w:vAlign w:val="center"/>
          </w:tcPr>
          <w:p w:rsidR="00B525AB" w:rsidRPr="00495515" w:rsidRDefault="00226C89">
            <w:pPr>
              <w:ind w:left="0" w:right="-28" w:hanging="2"/>
              <w:jc w:val="center"/>
            </w:pPr>
            <w:r w:rsidRPr="00495515">
              <w:rPr>
                <w:b/>
              </w:rPr>
              <w:t>Sĩ số h/s</w:t>
            </w:r>
          </w:p>
        </w:tc>
        <w:tc>
          <w:tcPr>
            <w:tcW w:w="720" w:type="dxa"/>
            <w:vAlign w:val="center"/>
          </w:tcPr>
          <w:p w:rsidR="00B525AB" w:rsidRPr="00495515" w:rsidRDefault="00226C89">
            <w:pPr>
              <w:ind w:left="0" w:right="-28" w:hanging="2"/>
              <w:jc w:val="center"/>
            </w:pPr>
            <w:r w:rsidRPr="00495515">
              <w:rPr>
                <w:b/>
              </w:rPr>
              <w:t>Nữ</w:t>
            </w:r>
          </w:p>
        </w:tc>
        <w:tc>
          <w:tcPr>
            <w:tcW w:w="540" w:type="dxa"/>
            <w:vAlign w:val="center"/>
          </w:tcPr>
          <w:p w:rsidR="00B525AB" w:rsidRPr="00495515" w:rsidRDefault="00226C89">
            <w:pPr>
              <w:ind w:left="0" w:right="-28" w:hanging="2"/>
              <w:jc w:val="center"/>
            </w:pPr>
            <w:r w:rsidRPr="00495515">
              <w:rPr>
                <w:b/>
              </w:rPr>
              <w:t>Dân tộc</w:t>
            </w:r>
          </w:p>
        </w:tc>
        <w:tc>
          <w:tcPr>
            <w:tcW w:w="900" w:type="dxa"/>
            <w:vAlign w:val="center"/>
          </w:tcPr>
          <w:p w:rsidR="00B525AB" w:rsidRPr="00495515" w:rsidRDefault="00226C89">
            <w:pPr>
              <w:ind w:left="0" w:right="-28" w:hanging="2"/>
              <w:jc w:val="center"/>
            </w:pPr>
            <w:r w:rsidRPr="00495515">
              <w:rPr>
                <w:b/>
                <w:sz w:val="22"/>
                <w:szCs w:val="22"/>
              </w:rPr>
              <w:t>Con hộ nghèo TP, phường</w:t>
            </w:r>
          </w:p>
        </w:tc>
        <w:tc>
          <w:tcPr>
            <w:tcW w:w="900" w:type="dxa"/>
            <w:vAlign w:val="center"/>
          </w:tcPr>
          <w:p w:rsidR="00B525AB" w:rsidRPr="00495515" w:rsidRDefault="00226C89">
            <w:pPr>
              <w:ind w:left="0" w:right="-28" w:hanging="2"/>
              <w:jc w:val="center"/>
            </w:pPr>
            <w:r w:rsidRPr="00495515">
              <w:rPr>
                <w:b/>
                <w:sz w:val="22"/>
                <w:szCs w:val="22"/>
              </w:rPr>
              <w:t>Con thương binh</w:t>
            </w:r>
          </w:p>
        </w:tc>
        <w:tc>
          <w:tcPr>
            <w:tcW w:w="720" w:type="dxa"/>
            <w:vAlign w:val="center"/>
          </w:tcPr>
          <w:p w:rsidR="00B525AB" w:rsidRPr="00495515" w:rsidRDefault="00226C89">
            <w:pPr>
              <w:ind w:left="0" w:right="-28" w:hanging="2"/>
              <w:jc w:val="center"/>
            </w:pPr>
            <w:r w:rsidRPr="00495515">
              <w:rPr>
                <w:b/>
              </w:rPr>
              <w:t xml:space="preserve">Con mồ côi </w:t>
            </w:r>
          </w:p>
        </w:tc>
        <w:tc>
          <w:tcPr>
            <w:tcW w:w="795" w:type="dxa"/>
            <w:vAlign w:val="center"/>
          </w:tcPr>
          <w:p w:rsidR="00B525AB" w:rsidRPr="00495515" w:rsidRDefault="00226C89">
            <w:pPr>
              <w:ind w:left="0" w:right="-28" w:hanging="2"/>
              <w:jc w:val="center"/>
              <w:rPr>
                <w:sz w:val="20"/>
                <w:szCs w:val="20"/>
              </w:rPr>
            </w:pPr>
            <w:r w:rsidRPr="00495515">
              <w:rPr>
                <w:b/>
                <w:sz w:val="20"/>
                <w:szCs w:val="20"/>
              </w:rPr>
              <w:t>Khuyết tật</w:t>
            </w:r>
          </w:p>
        </w:tc>
        <w:tc>
          <w:tcPr>
            <w:tcW w:w="720" w:type="dxa"/>
            <w:vAlign w:val="center"/>
          </w:tcPr>
          <w:p w:rsidR="00B525AB" w:rsidRPr="00495515" w:rsidRDefault="00226C89">
            <w:pPr>
              <w:ind w:left="0" w:right="-28" w:hanging="2"/>
              <w:jc w:val="center"/>
            </w:pPr>
            <w:r w:rsidRPr="00495515">
              <w:rPr>
                <w:b/>
              </w:rPr>
              <w:t>H/s học 2</w:t>
            </w:r>
          </w:p>
          <w:p w:rsidR="00B525AB" w:rsidRPr="00495515" w:rsidRDefault="00226C89">
            <w:pPr>
              <w:ind w:left="0" w:right="-28" w:hanging="2"/>
              <w:jc w:val="center"/>
            </w:pPr>
            <w:r w:rsidRPr="00495515">
              <w:rPr>
                <w:b/>
              </w:rPr>
              <w:t>buổi</w:t>
            </w:r>
          </w:p>
        </w:tc>
        <w:tc>
          <w:tcPr>
            <w:tcW w:w="720" w:type="dxa"/>
            <w:vAlign w:val="center"/>
          </w:tcPr>
          <w:p w:rsidR="00B525AB" w:rsidRPr="00495515" w:rsidRDefault="00226C89">
            <w:pPr>
              <w:ind w:left="0" w:right="-28" w:hanging="2"/>
              <w:jc w:val="center"/>
            </w:pPr>
            <w:r w:rsidRPr="00495515">
              <w:rPr>
                <w:b/>
              </w:rPr>
              <w:t>H/s học T.A</w:t>
            </w:r>
          </w:p>
        </w:tc>
        <w:tc>
          <w:tcPr>
            <w:tcW w:w="809" w:type="dxa"/>
            <w:vAlign w:val="center"/>
          </w:tcPr>
          <w:p w:rsidR="00B525AB" w:rsidRPr="00495515" w:rsidRDefault="00226C89">
            <w:pPr>
              <w:ind w:left="0" w:right="-28" w:hanging="2"/>
              <w:jc w:val="center"/>
            </w:pPr>
            <w:r w:rsidRPr="00495515">
              <w:rPr>
                <w:b/>
              </w:rPr>
              <w:t>H/s bán trú</w:t>
            </w:r>
          </w:p>
        </w:tc>
      </w:tr>
      <w:tr w:rsidR="00B525AB">
        <w:trPr>
          <w:cantSplit/>
          <w:tblHeader/>
          <w:jc w:val="center"/>
        </w:trPr>
        <w:tc>
          <w:tcPr>
            <w:tcW w:w="720" w:type="dxa"/>
          </w:tcPr>
          <w:p w:rsidR="00B525AB" w:rsidRDefault="00226C89">
            <w:pPr>
              <w:spacing w:line="360" w:lineRule="auto"/>
              <w:ind w:left="1" w:hanging="3"/>
              <w:jc w:val="center"/>
              <w:rPr>
                <w:b/>
                <w:sz w:val="26"/>
                <w:szCs w:val="26"/>
              </w:rPr>
            </w:pPr>
            <w:r>
              <w:rPr>
                <w:b/>
                <w:sz w:val="26"/>
                <w:szCs w:val="26"/>
              </w:rPr>
              <w:t>1</w:t>
            </w:r>
          </w:p>
        </w:tc>
        <w:tc>
          <w:tcPr>
            <w:tcW w:w="720" w:type="dxa"/>
          </w:tcPr>
          <w:p w:rsidR="00B525AB" w:rsidRDefault="00226C89">
            <w:pPr>
              <w:spacing w:line="360" w:lineRule="auto"/>
              <w:ind w:left="1" w:hanging="3"/>
              <w:jc w:val="center"/>
              <w:rPr>
                <w:sz w:val="26"/>
                <w:szCs w:val="26"/>
              </w:rPr>
            </w:pPr>
            <w:r>
              <w:rPr>
                <w:sz w:val="26"/>
                <w:szCs w:val="26"/>
              </w:rPr>
              <w:t>11</w:t>
            </w:r>
          </w:p>
        </w:tc>
        <w:tc>
          <w:tcPr>
            <w:tcW w:w="720" w:type="dxa"/>
          </w:tcPr>
          <w:p w:rsidR="00B525AB" w:rsidRDefault="00226C89">
            <w:pPr>
              <w:spacing w:line="360" w:lineRule="auto"/>
              <w:ind w:left="1" w:hanging="3"/>
              <w:jc w:val="center"/>
              <w:rPr>
                <w:sz w:val="26"/>
                <w:szCs w:val="26"/>
              </w:rPr>
            </w:pPr>
            <w:r>
              <w:rPr>
                <w:sz w:val="26"/>
                <w:szCs w:val="26"/>
              </w:rPr>
              <w:t>486</w:t>
            </w:r>
          </w:p>
        </w:tc>
        <w:tc>
          <w:tcPr>
            <w:tcW w:w="720" w:type="dxa"/>
          </w:tcPr>
          <w:p w:rsidR="00B525AB" w:rsidRDefault="00226C89">
            <w:pPr>
              <w:spacing w:line="360" w:lineRule="auto"/>
              <w:ind w:left="1" w:hanging="3"/>
              <w:jc w:val="center"/>
              <w:rPr>
                <w:sz w:val="26"/>
                <w:szCs w:val="26"/>
              </w:rPr>
            </w:pPr>
            <w:r>
              <w:rPr>
                <w:sz w:val="26"/>
                <w:szCs w:val="26"/>
              </w:rPr>
              <w:t>249</w:t>
            </w:r>
          </w:p>
        </w:tc>
        <w:tc>
          <w:tcPr>
            <w:tcW w:w="540" w:type="dxa"/>
            <w:vAlign w:val="center"/>
          </w:tcPr>
          <w:p w:rsidR="00B525AB" w:rsidRDefault="00226C89">
            <w:pPr>
              <w:spacing w:line="360" w:lineRule="auto"/>
              <w:ind w:left="1" w:hanging="3"/>
              <w:jc w:val="center"/>
              <w:rPr>
                <w:sz w:val="26"/>
                <w:szCs w:val="26"/>
              </w:rPr>
            </w:pPr>
            <w:r>
              <w:rPr>
                <w:sz w:val="26"/>
                <w:szCs w:val="26"/>
              </w:rPr>
              <w:t>4</w:t>
            </w:r>
          </w:p>
        </w:tc>
        <w:tc>
          <w:tcPr>
            <w:tcW w:w="900" w:type="dxa"/>
          </w:tcPr>
          <w:p w:rsidR="00B525AB" w:rsidRPr="00495515" w:rsidRDefault="00226C89">
            <w:pPr>
              <w:spacing w:line="360" w:lineRule="auto"/>
              <w:ind w:left="1" w:hanging="3"/>
              <w:jc w:val="center"/>
              <w:rPr>
                <w:b/>
                <w:sz w:val="26"/>
                <w:szCs w:val="26"/>
              </w:rPr>
            </w:pPr>
            <w:r w:rsidRPr="00495515">
              <w:rPr>
                <w:b/>
                <w:sz w:val="26"/>
                <w:szCs w:val="26"/>
              </w:rPr>
              <w:t>1</w:t>
            </w:r>
          </w:p>
        </w:tc>
        <w:tc>
          <w:tcPr>
            <w:tcW w:w="900" w:type="dxa"/>
          </w:tcPr>
          <w:p w:rsidR="00B525AB" w:rsidRDefault="00226C89">
            <w:pPr>
              <w:spacing w:line="360" w:lineRule="auto"/>
              <w:ind w:left="1" w:hanging="3"/>
              <w:jc w:val="center"/>
              <w:rPr>
                <w:sz w:val="26"/>
                <w:szCs w:val="26"/>
              </w:rPr>
            </w:pPr>
            <w:r>
              <w:rPr>
                <w:sz w:val="26"/>
                <w:szCs w:val="26"/>
              </w:rPr>
              <w:t>0</w:t>
            </w:r>
          </w:p>
        </w:tc>
        <w:tc>
          <w:tcPr>
            <w:tcW w:w="720" w:type="dxa"/>
          </w:tcPr>
          <w:p w:rsidR="00B525AB" w:rsidRDefault="00226C89">
            <w:pPr>
              <w:spacing w:line="360" w:lineRule="auto"/>
              <w:ind w:left="1" w:hanging="3"/>
              <w:jc w:val="center"/>
              <w:rPr>
                <w:sz w:val="26"/>
                <w:szCs w:val="26"/>
              </w:rPr>
            </w:pPr>
            <w:r>
              <w:rPr>
                <w:sz w:val="26"/>
                <w:szCs w:val="26"/>
              </w:rPr>
              <w:t>8</w:t>
            </w:r>
          </w:p>
        </w:tc>
        <w:tc>
          <w:tcPr>
            <w:tcW w:w="795" w:type="dxa"/>
          </w:tcPr>
          <w:p w:rsidR="00B525AB" w:rsidRDefault="00226C89">
            <w:pPr>
              <w:spacing w:line="360" w:lineRule="auto"/>
              <w:ind w:left="1" w:hanging="3"/>
              <w:jc w:val="center"/>
              <w:rPr>
                <w:sz w:val="26"/>
                <w:szCs w:val="26"/>
              </w:rPr>
            </w:pPr>
            <w:r>
              <w:rPr>
                <w:sz w:val="26"/>
                <w:szCs w:val="26"/>
              </w:rPr>
              <w:t>4</w:t>
            </w:r>
          </w:p>
        </w:tc>
        <w:tc>
          <w:tcPr>
            <w:tcW w:w="720" w:type="dxa"/>
          </w:tcPr>
          <w:p w:rsidR="00B525AB" w:rsidRDefault="00226C89">
            <w:pPr>
              <w:spacing w:line="360" w:lineRule="auto"/>
              <w:ind w:left="1" w:hanging="3"/>
              <w:jc w:val="center"/>
              <w:rPr>
                <w:sz w:val="26"/>
                <w:szCs w:val="26"/>
              </w:rPr>
            </w:pPr>
            <w:r>
              <w:rPr>
                <w:sz w:val="26"/>
                <w:szCs w:val="26"/>
              </w:rPr>
              <w:t>486</w:t>
            </w:r>
          </w:p>
        </w:tc>
        <w:tc>
          <w:tcPr>
            <w:tcW w:w="720" w:type="dxa"/>
          </w:tcPr>
          <w:p w:rsidR="00B525AB" w:rsidRDefault="00226C89">
            <w:pPr>
              <w:spacing w:line="360" w:lineRule="auto"/>
              <w:ind w:left="1" w:hanging="3"/>
              <w:jc w:val="center"/>
              <w:rPr>
                <w:sz w:val="26"/>
                <w:szCs w:val="26"/>
              </w:rPr>
            </w:pPr>
            <w:r>
              <w:rPr>
                <w:sz w:val="26"/>
                <w:szCs w:val="26"/>
              </w:rPr>
              <w:t>395</w:t>
            </w:r>
          </w:p>
        </w:tc>
        <w:tc>
          <w:tcPr>
            <w:tcW w:w="809" w:type="dxa"/>
          </w:tcPr>
          <w:p w:rsidR="00B525AB" w:rsidRDefault="00226C89">
            <w:pPr>
              <w:spacing w:line="360" w:lineRule="auto"/>
              <w:ind w:left="1" w:hanging="3"/>
              <w:jc w:val="center"/>
              <w:rPr>
                <w:b/>
                <w:sz w:val="26"/>
                <w:szCs w:val="26"/>
              </w:rPr>
            </w:pPr>
            <w:r>
              <w:rPr>
                <w:b/>
                <w:sz w:val="26"/>
                <w:szCs w:val="26"/>
              </w:rPr>
              <w:t>467</w:t>
            </w:r>
          </w:p>
        </w:tc>
      </w:tr>
      <w:tr w:rsidR="00B525AB">
        <w:trPr>
          <w:cantSplit/>
          <w:tblHeader/>
          <w:jc w:val="center"/>
        </w:trPr>
        <w:tc>
          <w:tcPr>
            <w:tcW w:w="720" w:type="dxa"/>
          </w:tcPr>
          <w:p w:rsidR="00B525AB" w:rsidRDefault="00226C89">
            <w:pPr>
              <w:spacing w:line="360" w:lineRule="auto"/>
              <w:ind w:left="1" w:hanging="3"/>
              <w:jc w:val="center"/>
              <w:rPr>
                <w:b/>
                <w:sz w:val="26"/>
                <w:szCs w:val="26"/>
              </w:rPr>
            </w:pPr>
            <w:r>
              <w:rPr>
                <w:b/>
                <w:sz w:val="26"/>
                <w:szCs w:val="26"/>
              </w:rPr>
              <w:t>2</w:t>
            </w:r>
          </w:p>
        </w:tc>
        <w:tc>
          <w:tcPr>
            <w:tcW w:w="720" w:type="dxa"/>
          </w:tcPr>
          <w:p w:rsidR="00B525AB" w:rsidRDefault="00226C89">
            <w:pPr>
              <w:spacing w:line="360" w:lineRule="auto"/>
              <w:ind w:left="1" w:hanging="3"/>
              <w:jc w:val="center"/>
              <w:rPr>
                <w:sz w:val="26"/>
                <w:szCs w:val="26"/>
              </w:rPr>
            </w:pPr>
            <w:r>
              <w:rPr>
                <w:sz w:val="26"/>
                <w:szCs w:val="26"/>
              </w:rPr>
              <w:t>11</w:t>
            </w:r>
          </w:p>
        </w:tc>
        <w:tc>
          <w:tcPr>
            <w:tcW w:w="720" w:type="dxa"/>
          </w:tcPr>
          <w:p w:rsidR="00B525AB" w:rsidRDefault="00226C89">
            <w:pPr>
              <w:spacing w:line="360" w:lineRule="auto"/>
              <w:ind w:left="1" w:hanging="3"/>
              <w:jc w:val="center"/>
              <w:rPr>
                <w:sz w:val="26"/>
                <w:szCs w:val="26"/>
              </w:rPr>
            </w:pPr>
            <w:r>
              <w:rPr>
                <w:sz w:val="26"/>
                <w:szCs w:val="26"/>
              </w:rPr>
              <w:t>427</w:t>
            </w:r>
          </w:p>
        </w:tc>
        <w:tc>
          <w:tcPr>
            <w:tcW w:w="720" w:type="dxa"/>
          </w:tcPr>
          <w:p w:rsidR="00B525AB" w:rsidRDefault="00226C89">
            <w:pPr>
              <w:spacing w:line="360" w:lineRule="auto"/>
              <w:ind w:left="1" w:hanging="3"/>
              <w:jc w:val="center"/>
              <w:rPr>
                <w:sz w:val="26"/>
                <w:szCs w:val="26"/>
              </w:rPr>
            </w:pPr>
            <w:r>
              <w:rPr>
                <w:sz w:val="26"/>
                <w:szCs w:val="26"/>
              </w:rPr>
              <w:t>206</w:t>
            </w:r>
          </w:p>
        </w:tc>
        <w:tc>
          <w:tcPr>
            <w:tcW w:w="540" w:type="dxa"/>
            <w:vAlign w:val="center"/>
          </w:tcPr>
          <w:p w:rsidR="00B525AB" w:rsidRDefault="00226C89">
            <w:pPr>
              <w:spacing w:line="360" w:lineRule="auto"/>
              <w:ind w:left="1" w:hanging="3"/>
              <w:jc w:val="center"/>
              <w:rPr>
                <w:sz w:val="26"/>
                <w:szCs w:val="26"/>
              </w:rPr>
            </w:pPr>
            <w:r>
              <w:rPr>
                <w:sz w:val="26"/>
                <w:szCs w:val="26"/>
              </w:rPr>
              <w:t>8</w:t>
            </w:r>
          </w:p>
        </w:tc>
        <w:tc>
          <w:tcPr>
            <w:tcW w:w="900" w:type="dxa"/>
          </w:tcPr>
          <w:p w:rsidR="00B525AB" w:rsidRDefault="00B525AB">
            <w:pPr>
              <w:spacing w:line="360" w:lineRule="auto"/>
              <w:ind w:left="1" w:hanging="3"/>
              <w:jc w:val="center"/>
              <w:rPr>
                <w:color w:val="FF0000"/>
                <w:sz w:val="26"/>
                <w:szCs w:val="26"/>
              </w:rPr>
            </w:pPr>
          </w:p>
        </w:tc>
        <w:tc>
          <w:tcPr>
            <w:tcW w:w="900" w:type="dxa"/>
          </w:tcPr>
          <w:p w:rsidR="00B525AB" w:rsidRDefault="00B525AB">
            <w:pPr>
              <w:spacing w:line="360" w:lineRule="auto"/>
              <w:ind w:left="1" w:hanging="3"/>
              <w:jc w:val="center"/>
              <w:rPr>
                <w:sz w:val="26"/>
                <w:szCs w:val="26"/>
              </w:rPr>
            </w:pPr>
          </w:p>
        </w:tc>
        <w:tc>
          <w:tcPr>
            <w:tcW w:w="720" w:type="dxa"/>
          </w:tcPr>
          <w:p w:rsidR="00B525AB" w:rsidRDefault="00226C89">
            <w:pPr>
              <w:spacing w:line="360" w:lineRule="auto"/>
              <w:ind w:left="1" w:hanging="3"/>
              <w:jc w:val="center"/>
              <w:rPr>
                <w:b/>
                <w:sz w:val="26"/>
                <w:szCs w:val="26"/>
              </w:rPr>
            </w:pPr>
            <w:r>
              <w:rPr>
                <w:b/>
                <w:sz w:val="26"/>
                <w:szCs w:val="26"/>
              </w:rPr>
              <w:t>3</w:t>
            </w:r>
          </w:p>
        </w:tc>
        <w:tc>
          <w:tcPr>
            <w:tcW w:w="795" w:type="dxa"/>
          </w:tcPr>
          <w:p w:rsidR="00B525AB" w:rsidRDefault="00226C89">
            <w:pPr>
              <w:spacing w:line="360" w:lineRule="auto"/>
              <w:ind w:left="1" w:hanging="3"/>
              <w:jc w:val="center"/>
              <w:rPr>
                <w:sz w:val="26"/>
                <w:szCs w:val="26"/>
              </w:rPr>
            </w:pPr>
            <w:r>
              <w:rPr>
                <w:sz w:val="26"/>
                <w:szCs w:val="26"/>
              </w:rPr>
              <w:t>5</w:t>
            </w:r>
          </w:p>
        </w:tc>
        <w:tc>
          <w:tcPr>
            <w:tcW w:w="720" w:type="dxa"/>
          </w:tcPr>
          <w:p w:rsidR="00B525AB" w:rsidRDefault="00226C89">
            <w:pPr>
              <w:spacing w:line="360" w:lineRule="auto"/>
              <w:ind w:left="1" w:hanging="3"/>
              <w:jc w:val="center"/>
              <w:rPr>
                <w:sz w:val="26"/>
                <w:szCs w:val="26"/>
              </w:rPr>
            </w:pPr>
            <w:r>
              <w:rPr>
                <w:sz w:val="26"/>
                <w:szCs w:val="26"/>
              </w:rPr>
              <w:t>427</w:t>
            </w:r>
          </w:p>
        </w:tc>
        <w:tc>
          <w:tcPr>
            <w:tcW w:w="720" w:type="dxa"/>
          </w:tcPr>
          <w:p w:rsidR="00B525AB" w:rsidRDefault="00226C89">
            <w:pPr>
              <w:spacing w:line="360" w:lineRule="auto"/>
              <w:ind w:left="1" w:hanging="3"/>
              <w:jc w:val="center"/>
              <w:rPr>
                <w:sz w:val="26"/>
                <w:szCs w:val="26"/>
              </w:rPr>
            </w:pPr>
            <w:r>
              <w:rPr>
                <w:sz w:val="26"/>
                <w:szCs w:val="26"/>
              </w:rPr>
              <w:t>306</w:t>
            </w:r>
          </w:p>
        </w:tc>
        <w:tc>
          <w:tcPr>
            <w:tcW w:w="809" w:type="dxa"/>
          </w:tcPr>
          <w:p w:rsidR="00B525AB" w:rsidRDefault="00226C89">
            <w:pPr>
              <w:spacing w:line="360" w:lineRule="auto"/>
              <w:ind w:left="1" w:hanging="3"/>
              <w:jc w:val="center"/>
              <w:rPr>
                <w:b/>
                <w:sz w:val="26"/>
                <w:szCs w:val="26"/>
              </w:rPr>
            </w:pPr>
            <w:r>
              <w:rPr>
                <w:b/>
                <w:sz w:val="26"/>
                <w:szCs w:val="26"/>
              </w:rPr>
              <w:t>394</w:t>
            </w:r>
          </w:p>
        </w:tc>
      </w:tr>
      <w:tr w:rsidR="00B525AB">
        <w:trPr>
          <w:cantSplit/>
          <w:tblHeader/>
          <w:jc w:val="center"/>
        </w:trPr>
        <w:tc>
          <w:tcPr>
            <w:tcW w:w="720" w:type="dxa"/>
          </w:tcPr>
          <w:p w:rsidR="00B525AB" w:rsidRDefault="00226C89">
            <w:pPr>
              <w:spacing w:line="360" w:lineRule="auto"/>
              <w:ind w:left="1" w:hanging="3"/>
              <w:jc w:val="center"/>
              <w:rPr>
                <w:b/>
                <w:sz w:val="26"/>
                <w:szCs w:val="26"/>
              </w:rPr>
            </w:pPr>
            <w:r>
              <w:rPr>
                <w:b/>
                <w:sz w:val="26"/>
                <w:szCs w:val="26"/>
              </w:rPr>
              <w:t>3</w:t>
            </w:r>
          </w:p>
        </w:tc>
        <w:tc>
          <w:tcPr>
            <w:tcW w:w="720" w:type="dxa"/>
          </w:tcPr>
          <w:p w:rsidR="00B525AB" w:rsidRDefault="00226C89">
            <w:pPr>
              <w:spacing w:line="360" w:lineRule="auto"/>
              <w:ind w:left="1" w:hanging="3"/>
              <w:jc w:val="center"/>
              <w:rPr>
                <w:sz w:val="26"/>
                <w:szCs w:val="26"/>
              </w:rPr>
            </w:pPr>
            <w:r>
              <w:rPr>
                <w:sz w:val="26"/>
                <w:szCs w:val="26"/>
              </w:rPr>
              <w:t>13</w:t>
            </w:r>
          </w:p>
        </w:tc>
        <w:tc>
          <w:tcPr>
            <w:tcW w:w="720" w:type="dxa"/>
          </w:tcPr>
          <w:p w:rsidR="00B525AB" w:rsidRDefault="00226C89">
            <w:pPr>
              <w:spacing w:line="360" w:lineRule="auto"/>
              <w:ind w:left="1" w:hanging="3"/>
              <w:jc w:val="center"/>
              <w:rPr>
                <w:sz w:val="26"/>
                <w:szCs w:val="26"/>
              </w:rPr>
            </w:pPr>
            <w:r>
              <w:rPr>
                <w:sz w:val="26"/>
                <w:szCs w:val="26"/>
              </w:rPr>
              <w:t>521</w:t>
            </w:r>
          </w:p>
        </w:tc>
        <w:tc>
          <w:tcPr>
            <w:tcW w:w="720" w:type="dxa"/>
          </w:tcPr>
          <w:p w:rsidR="00B525AB" w:rsidRDefault="00226C89">
            <w:pPr>
              <w:spacing w:line="360" w:lineRule="auto"/>
              <w:ind w:left="1" w:hanging="3"/>
              <w:jc w:val="center"/>
              <w:rPr>
                <w:sz w:val="26"/>
                <w:szCs w:val="26"/>
              </w:rPr>
            </w:pPr>
            <w:r>
              <w:rPr>
                <w:sz w:val="26"/>
                <w:szCs w:val="26"/>
              </w:rPr>
              <w:t>226</w:t>
            </w:r>
          </w:p>
        </w:tc>
        <w:tc>
          <w:tcPr>
            <w:tcW w:w="540" w:type="dxa"/>
            <w:vAlign w:val="center"/>
          </w:tcPr>
          <w:p w:rsidR="00B525AB" w:rsidRDefault="00226C89">
            <w:pPr>
              <w:spacing w:line="360" w:lineRule="auto"/>
              <w:ind w:left="1" w:hanging="3"/>
              <w:jc w:val="center"/>
              <w:rPr>
                <w:sz w:val="26"/>
                <w:szCs w:val="26"/>
              </w:rPr>
            </w:pPr>
            <w:r>
              <w:rPr>
                <w:sz w:val="26"/>
                <w:szCs w:val="26"/>
              </w:rPr>
              <w:t>8</w:t>
            </w:r>
          </w:p>
        </w:tc>
        <w:tc>
          <w:tcPr>
            <w:tcW w:w="900" w:type="dxa"/>
          </w:tcPr>
          <w:p w:rsidR="00B525AB" w:rsidRDefault="00B525AB">
            <w:pPr>
              <w:spacing w:line="360" w:lineRule="auto"/>
              <w:ind w:left="1" w:hanging="3"/>
              <w:jc w:val="center"/>
              <w:rPr>
                <w:color w:val="FF0000"/>
                <w:sz w:val="26"/>
                <w:szCs w:val="26"/>
              </w:rPr>
            </w:pPr>
          </w:p>
        </w:tc>
        <w:tc>
          <w:tcPr>
            <w:tcW w:w="900" w:type="dxa"/>
          </w:tcPr>
          <w:p w:rsidR="00B525AB" w:rsidRDefault="00226C89">
            <w:pPr>
              <w:spacing w:line="360" w:lineRule="auto"/>
              <w:ind w:left="1" w:hanging="3"/>
              <w:jc w:val="center"/>
              <w:rPr>
                <w:sz w:val="26"/>
                <w:szCs w:val="26"/>
              </w:rPr>
            </w:pPr>
            <w:r>
              <w:rPr>
                <w:sz w:val="26"/>
                <w:szCs w:val="26"/>
              </w:rPr>
              <w:t>1</w:t>
            </w:r>
          </w:p>
        </w:tc>
        <w:tc>
          <w:tcPr>
            <w:tcW w:w="720" w:type="dxa"/>
          </w:tcPr>
          <w:p w:rsidR="00B525AB" w:rsidRDefault="00226C89">
            <w:pPr>
              <w:spacing w:line="360" w:lineRule="auto"/>
              <w:ind w:left="1" w:hanging="3"/>
              <w:jc w:val="center"/>
              <w:rPr>
                <w:sz w:val="26"/>
                <w:szCs w:val="26"/>
              </w:rPr>
            </w:pPr>
            <w:r>
              <w:rPr>
                <w:sz w:val="26"/>
                <w:szCs w:val="26"/>
              </w:rPr>
              <w:t>3</w:t>
            </w:r>
          </w:p>
        </w:tc>
        <w:tc>
          <w:tcPr>
            <w:tcW w:w="795" w:type="dxa"/>
          </w:tcPr>
          <w:p w:rsidR="00B525AB" w:rsidRDefault="00226C89">
            <w:pPr>
              <w:spacing w:line="360" w:lineRule="auto"/>
              <w:ind w:left="1" w:hanging="3"/>
              <w:jc w:val="center"/>
              <w:rPr>
                <w:sz w:val="26"/>
                <w:szCs w:val="26"/>
              </w:rPr>
            </w:pPr>
            <w:r>
              <w:rPr>
                <w:sz w:val="26"/>
                <w:szCs w:val="26"/>
              </w:rPr>
              <w:t>6</w:t>
            </w:r>
          </w:p>
        </w:tc>
        <w:tc>
          <w:tcPr>
            <w:tcW w:w="720" w:type="dxa"/>
          </w:tcPr>
          <w:p w:rsidR="00B525AB" w:rsidRDefault="00226C89">
            <w:pPr>
              <w:spacing w:line="360" w:lineRule="auto"/>
              <w:ind w:left="1" w:hanging="3"/>
              <w:jc w:val="center"/>
              <w:rPr>
                <w:sz w:val="26"/>
                <w:szCs w:val="26"/>
              </w:rPr>
            </w:pPr>
            <w:r>
              <w:rPr>
                <w:sz w:val="26"/>
                <w:szCs w:val="26"/>
              </w:rPr>
              <w:t>521</w:t>
            </w:r>
          </w:p>
        </w:tc>
        <w:tc>
          <w:tcPr>
            <w:tcW w:w="720" w:type="dxa"/>
          </w:tcPr>
          <w:p w:rsidR="00B525AB" w:rsidRDefault="00226C89">
            <w:pPr>
              <w:spacing w:line="360" w:lineRule="auto"/>
              <w:ind w:left="1" w:hanging="3"/>
              <w:jc w:val="center"/>
              <w:rPr>
                <w:sz w:val="26"/>
                <w:szCs w:val="26"/>
              </w:rPr>
            </w:pPr>
            <w:r>
              <w:rPr>
                <w:sz w:val="26"/>
                <w:szCs w:val="26"/>
              </w:rPr>
              <w:t>328</w:t>
            </w:r>
          </w:p>
        </w:tc>
        <w:tc>
          <w:tcPr>
            <w:tcW w:w="809" w:type="dxa"/>
          </w:tcPr>
          <w:p w:rsidR="00B525AB" w:rsidRDefault="00226C89">
            <w:pPr>
              <w:spacing w:line="360" w:lineRule="auto"/>
              <w:ind w:left="1" w:hanging="3"/>
              <w:jc w:val="center"/>
              <w:rPr>
                <w:b/>
                <w:sz w:val="26"/>
                <w:szCs w:val="26"/>
              </w:rPr>
            </w:pPr>
            <w:r>
              <w:rPr>
                <w:b/>
                <w:sz w:val="26"/>
                <w:szCs w:val="26"/>
              </w:rPr>
              <w:t>460</w:t>
            </w:r>
          </w:p>
        </w:tc>
      </w:tr>
      <w:tr w:rsidR="00B525AB">
        <w:trPr>
          <w:cantSplit/>
          <w:tblHeader/>
          <w:jc w:val="center"/>
        </w:trPr>
        <w:tc>
          <w:tcPr>
            <w:tcW w:w="720" w:type="dxa"/>
          </w:tcPr>
          <w:p w:rsidR="00B525AB" w:rsidRDefault="00226C89">
            <w:pPr>
              <w:spacing w:line="360" w:lineRule="auto"/>
              <w:ind w:left="1" w:hanging="3"/>
              <w:jc w:val="center"/>
              <w:rPr>
                <w:b/>
                <w:sz w:val="26"/>
                <w:szCs w:val="26"/>
              </w:rPr>
            </w:pPr>
            <w:r>
              <w:rPr>
                <w:b/>
                <w:sz w:val="26"/>
                <w:szCs w:val="26"/>
              </w:rPr>
              <w:t>4</w:t>
            </w:r>
          </w:p>
        </w:tc>
        <w:tc>
          <w:tcPr>
            <w:tcW w:w="720" w:type="dxa"/>
          </w:tcPr>
          <w:p w:rsidR="00B525AB" w:rsidRDefault="00226C89">
            <w:pPr>
              <w:spacing w:line="360" w:lineRule="auto"/>
              <w:ind w:left="1" w:hanging="3"/>
              <w:jc w:val="center"/>
              <w:rPr>
                <w:sz w:val="26"/>
                <w:szCs w:val="26"/>
              </w:rPr>
            </w:pPr>
            <w:r>
              <w:rPr>
                <w:sz w:val="26"/>
                <w:szCs w:val="26"/>
              </w:rPr>
              <w:t>14</w:t>
            </w:r>
          </w:p>
        </w:tc>
        <w:tc>
          <w:tcPr>
            <w:tcW w:w="720" w:type="dxa"/>
          </w:tcPr>
          <w:p w:rsidR="00B525AB" w:rsidRDefault="00226C89">
            <w:pPr>
              <w:spacing w:line="360" w:lineRule="auto"/>
              <w:ind w:left="1" w:hanging="3"/>
              <w:jc w:val="center"/>
              <w:rPr>
                <w:sz w:val="26"/>
                <w:szCs w:val="26"/>
              </w:rPr>
            </w:pPr>
            <w:r>
              <w:rPr>
                <w:sz w:val="26"/>
                <w:szCs w:val="26"/>
              </w:rPr>
              <w:t>540</w:t>
            </w:r>
          </w:p>
        </w:tc>
        <w:tc>
          <w:tcPr>
            <w:tcW w:w="720" w:type="dxa"/>
          </w:tcPr>
          <w:p w:rsidR="00B525AB" w:rsidRDefault="00226C89">
            <w:pPr>
              <w:spacing w:line="360" w:lineRule="auto"/>
              <w:ind w:left="1" w:hanging="3"/>
              <w:jc w:val="center"/>
              <w:rPr>
                <w:sz w:val="26"/>
                <w:szCs w:val="26"/>
              </w:rPr>
            </w:pPr>
            <w:r>
              <w:rPr>
                <w:sz w:val="26"/>
                <w:szCs w:val="26"/>
              </w:rPr>
              <w:t>258</w:t>
            </w:r>
          </w:p>
        </w:tc>
        <w:tc>
          <w:tcPr>
            <w:tcW w:w="540" w:type="dxa"/>
          </w:tcPr>
          <w:p w:rsidR="00B525AB" w:rsidRDefault="00226C89">
            <w:pPr>
              <w:spacing w:line="360" w:lineRule="auto"/>
              <w:ind w:left="1" w:hanging="3"/>
              <w:jc w:val="center"/>
              <w:rPr>
                <w:sz w:val="26"/>
                <w:szCs w:val="26"/>
              </w:rPr>
            </w:pPr>
            <w:r>
              <w:rPr>
                <w:sz w:val="26"/>
                <w:szCs w:val="26"/>
              </w:rPr>
              <w:t>7</w:t>
            </w:r>
          </w:p>
        </w:tc>
        <w:tc>
          <w:tcPr>
            <w:tcW w:w="900" w:type="dxa"/>
          </w:tcPr>
          <w:p w:rsidR="00B525AB" w:rsidRDefault="00226C89">
            <w:pPr>
              <w:spacing w:line="360" w:lineRule="auto"/>
              <w:ind w:left="1" w:hanging="3"/>
              <w:jc w:val="center"/>
              <w:rPr>
                <w:sz w:val="26"/>
                <w:szCs w:val="26"/>
              </w:rPr>
            </w:pPr>
            <w:r>
              <w:rPr>
                <w:sz w:val="26"/>
                <w:szCs w:val="26"/>
              </w:rPr>
              <w:t>1</w:t>
            </w:r>
          </w:p>
        </w:tc>
        <w:tc>
          <w:tcPr>
            <w:tcW w:w="900" w:type="dxa"/>
          </w:tcPr>
          <w:p w:rsidR="00B525AB" w:rsidRDefault="00B525AB">
            <w:pPr>
              <w:spacing w:line="360" w:lineRule="auto"/>
              <w:ind w:left="1" w:hanging="3"/>
              <w:jc w:val="center"/>
              <w:rPr>
                <w:sz w:val="26"/>
                <w:szCs w:val="26"/>
              </w:rPr>
            </w:pPr>
          </w:p>
        </w:tc>
        <w:tc>
          <w:tcPr>
            <w:tcW w:w="720" w:type="dxa"/>
          </w:tcPr>
          <w:p w:rsidR="00B525AB" w:rsidRDefault="00226C89">
            <w:pPr>
              <w:spacing w:line="360" w:lineRule="auto"/>
              <w:ind w:left="1" w:hanging="3"/>
              <w:jc w:val="center"/>
              <w:rPr>
                <w:sz w:val="26"/>
                <w:szCs w:val="26"/>
              </w:rPr>
            </w:pPr>
            <w:r>
              <w:rPr>
                <w:sz w:val="26"/>
                <w:szCs w:val="26"/>
              </w:rPr>
              <w:t>8</w:t>
            </w:r>
          </w:p>
        </w:tc>
        <w:tc>
          <w:tcPr>
            <w:tcW w:w="795" w:type="dxa"/>
          </w:tcPr>
          <w:p w:rsidR="00B525AB" w:rsidRDefault="00226C89">
            <w:pPr>
              <w:spacing w:line="360" w:lineRule="auto"/>
              <w:ind w:left="1" w:hanging="3"/>
              <w:jc w:val="center"/>
              <w:rPr>
                <w:sz w:val="26"/>
                <w:szCs w:val="26"/>
              </w:rPr>
            </w:pPr>
            <w:r>
              <w:rPr>
                <w:sz w:val="26"/>
                <w:szCs w:val="26"/>
              </w:rPr>
              <w:t>7</w:t>
            </w:r>
          </w:p>
        </w:tc>
        <w:tc>
          <w:tcPr>
            <w:tcW w:w="720" w:type="dxa"/>
          </w:tcPr>
          <w:p w:rsidR="00B525AB" w:rsidRDefault="00226C89">
            <w:pPr>
              <w:spacing w:line="360" w:lineRule="auto"/>
              <w:ind w:left="1" w:hanging="3"/>
              <w:jc w:val="center"/>
              <w:rPr>
                <w:sz w:val="26"/>
                <w:szCs w:val="26"/>
              </w:rPr>
            </w:pPr>
            <w:r>
              <w:rPr>
                <w:sz w:val="26"/>
                <w:szCs w:val="26"/>
              </w:rPr>
              <w:t>540</w:t>
            </w:r>
          </w:p>
        </w:tc>
        <w:tc>
          <w:tcPr>
            <w:tcW w:w="720" w:type="dxa"/>
          </w:tcPr>
          <w:p w:rsidR="00B525AB" w:rsidRDefault="00226C89">
            <w:pPr>
              <w:spacing w:line="360" w:lineRule="auto"/>
              <w:ind w:left="1" w:hanging="3"/>
              <w:jc w:val="center"/>
              <w:rPr>
                <w:sz w:val="26"/>
                <w:szCs w:val="26"/>
              </w:rPr>
            </w:pPr>
            <w:r>
              <w:rPr>
                <w:sz w:val="26"/>
                <w:szCs w:val="26"/>
              </w:rPr>
              <w:t>282</w:t>
            </w:r>
          </w:p>
        </w:tc>
        <w:tc>
          <w:tcPr>
            <w:tcW w:w="809" w:type="dxa"/>
          </w:tcPr>
          <w:p w:rsidR="00B525AB" w:rsidRDefault="00226C89">
            <w:pPr>
              <w:spacing w:line="360" w:lineRule="auto"/>
              <w:ind w:left="1" w:hanging="3"/>
              <w:jc w:val="center"/>
              <w:rPr>
                <w:b/>
                <w:sz w:val="26"/>
                <w:szCs w:val="26"/>
              </w:rPr>
            </w:pPr>
            <w:r>
              <w:rPr>
                <w:b/>
                <w:sz w:val="26"/>
                <w:szCs w:val="26"/>
              </w:rPr>
              <w:t>450</w:t>
            </w:r>
          </w:p>
        </w:tc>
      </w:tr>
      <w:tr w:rsidR="00B525AB">
        <w:trPr>
          <w:cantSplit/>
          <w:tblHeader/>
          <w:jc w:val="center"/>
        </w:trPr>
        <w:tc>
          <w:tcPr>
            <w:tcW w:w="720" w:type="dxa"/>
          </w:tcPr>
          <w:p w:rsidR="00B525AB" w:rsidRDefault="00226C89">
            <w:pPr>
              <w:spacing w:line="360" w:lineRule="auto"/>
              <w:ind w:left="1" w:hanging="3"/>
              <w:jc w:val="center"/>
              <w:rPr>
                <w:b/>
                <w:sz w:val="26"/>
                <w:szCs w:val="26"/>
              </w:rPr>
            </w:pPr>
            <w:r>
              <w:rPr>
                <w:b/>
                <w:sz w:val="26"/>
                <w:szCs w:val="26"/>
              </w:rPr>
              <w:t>5</w:t>
            </w:r>
          </w:p>
        </w:tc>
        <w:tc>
          <w:tcPr>
            <w:tcW w:w="720" w:type="dxa"/>
          </w:tcPr>
          <w:p w:rsidR="00B525AB" w:rsidRDefault="00226C89">
            <w:pPr>
              <w:spacing w:line="360" w:lineRule="auto"/>
              <w:ind w:left="1" w:hanging="3"/>
              <w:jc w:val="center"/>
              <w:rPr>
                <w:sz w:val="26"/>
                <w:szCs w:val="26"/>
              </w:rPr>
            </w:pPr>
            <w:r>
              <w:rPr>
                <w:sz w:val="26"/>
                <w:szCs w:val="26"/>
              </w:rPr>
              <w:t>12</w:t>
            </w:r>
          </w:p>
        </w:tc>
        <w:tc>
          <w:tcPr>
            <w:tcW w:w="720" w:type="dxa"/>
          </w:tcPr>
          <w:p w:rsidR="00B525AB" w:rsidRDefault="00226C89">
            <w:pPr>
              <w:spacing w:line="360" w:lineRule="auto"/>
              <w:ind w:left="1" w:hanging="3"/>
              <w:jc w:val="center"/>
              <w:rPr>
                <w:sz w:val="26"/>
                <w:szCs w:val="26"/>
              </w:rPr>
            </w:pPr>
            <w:r>
              <w:rPr>
                <w:sz w:val="26"/>
                <w:szCs w:val="26"/>
              </w:rPr>
              <w:t>470</w:t>
            </w:r>
          </w:p>
        </w:tc>
        <w:tc>
          <w:tcPr>
            <w:tcW w:w="720" w:type="dxa"/>
          </w:tcPr>
          <w:p w:rsidR="00B525AB" w:rsidRDefault="00226C89">
            <w:pPr>
              <w:spacing w:line="360" w:lineRule="auto"/>
              <w:ind w:left="1" w:hanging="3"/>
              <w:jc w:val="center"/>
              <w:rPr>
                <w:sz w:val="26"/>
                <w:szCs w:val="26"/>
              </w:rPr>
            </w:pPr>
            <w:r>
              <w:rPr>
                <w:sz w:val="26"/>
                <w:szCs w:val="26"/>
              </w:rPr>
              <w:t>223</w:t>
            </w:r>
          </w:p>
        </w:tc>
        <w:tc>
          <w:tcPr>
            <w:tcW w:w="540" w:type="dxa"/>
            <w:vAlign w:val="center"/>
          </w:tcPr>
          <w:p w:rsidR="00B525AB" w:rsidRDefault="00226C89">
            <w:pPr>
              <w:spacing w:line="360" w:lineRule="auto"/>
              <w:ind w:left="1" w:hanging="3"/>
              <w:jc w:val="center"/>
              <w:rPr>
                <w:sz w:val="26"/>
                <w:szCs w:val="26"/>
              </w:rPr>
            </w:pPr>
            <w:r>
              <w:rPr>
                <w:sz w:val="26"/>
                <w:szCs w:val="26"/>
              </w:rPr>
              <w:t>10</w:t>
            </w:r>
          </w:p>
        </w:tc>
        <w:tc>
          <w:tcPr>
            <w:tcW w:w="900" w:type="dxa"/>
          </w:tcPr>
          <w:p w:rsidR="00B525AB" w:rsidRDefault="00B525AB">
            <w:pPr>
              <w:spacing w:line="360" w:lineRule="auto"/>
              <w:ind w:left="1" w:hanging="3"/>
              <w:jc w:val="center"/>
              <w:rPr>
                <w:color w:val="FF0000"/>
                <w:sz w:val="26"/>
                <w:szCs w:val="26"/>
              </w:rPr>
            </w:pPr>
          </w:p>
        </w:tc>
        <w:tc>
          <w:tcPr>
            <w:tcW w:w="900" w:type="dxa"/>
          </w:tcPr>
          <w:p w:rsidR="00B525AB" w:rsidRDefault="00226C89">
            <w:pPr>
              <w:spacing w:line="360" w:lineRule="auto"/>
              <w:ind w:left="1" w:hanging="3"/>
              <w:jc w:val="center"/>
              <w:rPr>
                <w:sz w:val="26"/>
                <w:szCs w:val="26"/>
              </w:rPr>
            </w:pPr>
            <w:r>
              <w:rPr>
                <w:sz w:val="26"/>
                <w:szCs w:val="26"/>
              </w:rPr>
              <w:t>1</w:t>
            </w:r>
          </w:p>
        </w:tc>
        <w:tc>
          <w:tcPr>
            <w:tcW w:w="720" w:type="dxa"/>
          </w:tcPr>
          <w:p w:rsidR="00B525AB" w:rsidRDefault="00226C89">
            <w:pPr>
              <w:spacing w:line="360" w:lineRule="auto"/>
              <w:ind w:left="1" w:hanging="3"/>
              <w:jc w:val="center"/>
              <w:rPr>
                <w:sz w:val="26"/>
                <w:szCs w:val="26"/>
              </w:rPr>
            </w:pPr>
            <w:r>
              <w:rPr>
                <w:sz w:val="26"/>
                <w:szCs w:val="26"/>
              </w:rPr>
              <w:t>5</w:t>
            </w:r>
          </w:p>
        </w:tc>
        <w:tc>
          <w:tcPr>
            <w:tcW w:w="795" w:type="dxa"/>
          </w:tcPr>
          <w:p w:rsidR="00B525AB" w:rsidRDefault="00226C89">
            <w:pPr>
              <w:spacing w:line="360" w:lineRule="auto"/>
              <w:ind w:left="1" w:hanging="3"/>
              <w:jc w:val="center"/>
              <w:rPr>
                <w:sz w:val="26"/>
                <w:szCs w:val="26"/>
              </w:rPr>
            </w:pPr>
            <w:r>
              <w:rPr>
                <w:sz w:val="26"/>
                <w:szCs w:val="26"/>
              </w:rPr>
              <w:t>3</w:t>
            </w:r>
          </w:p>
        </w:tc>
        <w:tc>
          <w:tcPr>
            <w:tcW w:w="720" w:type="dxa"/>
          </w:tcPr>
          <w:p w:rsidR="00B525AB" w:rsidRDefault="00226C89">
            <w:pPr>
              <w:spacing w:line="360" w:lineRule="auto"/>
              <w:ind w:left="1" w:hanging="3"/>
              <w:jc w:val="center"/>
              <w:rPr>
                <w:sz w:val="26"/>
                <w:szCs w:val="26"/>
              </w:rPr>
            </w:pPr>
            <w:r>
              <w:rPr>
                <w:sz w:val="26"/>
                <w:szCs w:val="26"/>
              </w:rPr>
              <w:t>470</w:t>
            </w:r>
          </w:p>
        </w:tc>
        <w:tc>
          <w:tcPr>
            <w:tcW w:w="720" w:type="dxa"/>
          </w:tcPr>
          <w:p w:rsidR="00B525AB" w:rsidRDefault="00226C89">
            <w:pPr>
              <w:spacing w:line="360" w:lineRule="auto"/>
              <w:ind w:left="1" w:hanging="3"/>
              <w:jc w:val="center"/>
              <w:rPr>
                <w:sz w:val="26"/>
                <w:szCs w:val="26"/>
              </w:rPr>
            </w:pPr>
            <w:r>
              <w:rPr>
                <w:sz w:val="26"/>
                <w:szCs w:val="26"/>
              </w:rPr>
              <w:t>202</w:t>
            </w:r>
          </w:p>
        </w:tc>
        <w:tc>
          <w:tcPr>
            <w:tcW w:w="809" w:type="dxa"/>
          </w:tcPr>
          <w:p w:rsidR="00B525AB" w:rsidRDefault="00226C89">
            <w:pPr>
              <w:spacing w:line="360" w:lineRule="auto"/>
              <w:ind w:left="1" w:hanging="3"/>
              <w:jc w:val="center"/>
              <w:rPr>
                <w:b/>
                <w:sz w:val="26"/>
                <w:szCs w:val="26"/>
              </w:rPr>
            </w:pPr>
            <w:r>
              <w:rPr>
                <w:b/>
                <w:sz w:val="26"/>
                <w:szCs w:val="26"/>
              </w:rPr>
              <w:t>400</w:t>
            </w:r>
          </w:p>
        </w:tc>
      </w:tr>
      <w:tr w:rsidR="00B525AB">
        <w:trPr>
          <w:cantSplit/>
          <w:tblHeader/>
          <w:jc w:val="center"/>
        </w:trPr>
        <w:tc>
          <w:tcPr>
            <w:tcW w:w="720" w:type="dxa"/>
            <w:vAlign w:val="center"/>
          </w:tcPr>
          <w:p w:rsidR="00B525AB" w:rsidRDefault="00B525AB">
            <w:pPr>
              <w:spacing w:line="360" w:lineRule="auto"/>
              <w:ind w:left="1" w:right="-169" w:hanging="3"/>
              <w:jc w:val="center"/>
              <w:rPr>
                <w:b/>
                <w:sz w:val="26"/>
                <w:szCs w:val="26"/>
              </w:rPr>
            </w:pPr>
          </w:p>
        </w:tc>
        <w:tc>
          <w:tcPr>
            <w:tcW w:w="720" w:type="dxa"/>
            <w:vAlign w:val="center"/>
          </w:tcPr>
          <w:p w:rsidR="00B525AB" w:rsidRDefault="00226C89">
            <w:pPr>
              <w:spacing w:line="360" w:lineRule="auto"/>
              <w:ind w:left="1" w:right="-169" w:hanging="3"/>
              <w:jc w:val="center"/>
              <w:rPr>
                <w:b/>
                <w:sz w:val="26"/>
                <w:szCs w:val="26"/>
              </w:rPr>
            </w:pPr>
            <w:r>
              <w:rPr>
                <w:b/>
                <w:sz w:val="26"/>
                <w:szCs w:val="26"/>
              </w:rPr>
              <w:t>61</w:t>
            </w:r>
          </w:p>
        </w:tc>
        <w:tc>
          <w:tcPr>
            <w:tcW w:w="720" w:type="dxa"/>
            <w:vAlign w:val="center"/>
          </w:tcPr>
          <w:p w:rsidR="00B525AB" w:rsidRDefault="00226C89">
            <w:pPr>
              <w:spacing w:line="360" w:lineRule="auto"/>
              <w:ind w:left="1" w:right="-169" w:hanging="3"/>
              <w:jc w:val="center"/>
              <w:rPr>
                <w:b/>
                <w:sz w:val="26"/>
                <w:szCs w:val="26"/>
              </w:rPr>
            </w:pPr>
            <w:r>
              <w:rPr>
                <w:b/>
                <w:sz w:val="26"/>
                <w:szCs w:val="26"/>
              </w:rPr>
              <w:t>2444</w:t>
            </w:r>
          </w:p>
        </w:tc>
        <w:tc>
          <w:tcPr>
            <w:tcW w:w="720" w:type="dxa"/>
            <w:vAlign w:val="center"/>
          </w:tcPr>
          <w:p w:rsidR="00B525AB" w:rsidRDefault="00226C89">
            <w:pPr>
              <w:spacing w:line="360" w:lineRule="auto"/>
              <w:ind w:left="1" w:right="-169" w:hanging="3"/>
              <w:jc w:val="center"/>
              <w:rPr>
                <w:b/>
                <w:sz w:val="26"/>
                <w:szCs w:val="26"/>
              </w:rPr>
            </w:pPr>
            <w:r>
              <w:rPr>
                <w:b/>
                <w:sz w:val="26"/>
                <w:szCs w:val="26"/>
              </w:rPr>
              <w:t>1162</w:t>
            </w:r>
          </w:p>
        </w:tc>
        <w:tc>
          <w:tcPr>
            <w:tcW w:w="540" w:type="dxa"/>
            <w:vAlign w:val="center"/>
          </w:tcPr>
          <w:p w:rsidR="00B525AB" w:rsidRDefault="00226C89">
            <w:pPr>
              <w:spacing w:line="360" w:lineRule="auto"/>
              <w:ind w:left="1" w:hanging="3"/>
              <w:jc w:val="center"/>
              <w:rPr>
                <w:b/>
                <w:sz w:val="26"/>
                <w:szCs w:val="26"/>
              </w:rPr>
            </w:pPr>
            <w:r>
              <w:rPr>
                <w:b/>
                <w:sz w:val="26"/>
                <w:szCs w:val="26"/>
              </w:rPr>
              <w:t>37</w:t>
            </w:r>
          </w:p>
        </w:tc>
        <w:tc>
          <w:tcPr>
            <w:tcW w:w="900" w:type="dxa"/>
            <w:vAlign w:val="center"/>
          </w:tcPr>
          <w:p w:rsidR="00B525AB" w:rsidRDefault="00226C89">
            <w:pPr>
              <w:spacing w:line="360" w:lineRule="auto"/>
              <w:ind w:left="1" w:right="-169" w:hanging="3"/>
              <w:jc w:val="center"/>
              <w:rPr>
                <w:b/>
                <w:sz w:val="26"/>
                <w:szCs w:val="26"/>
              </w:rPr>
            </w:pPr>
            <w:r>
              <w:rPr>
                <w:b/>
                <w:sz w:val="26"/>
                <w:szCs w:val="26"/>
              </w:rPr>
              <w:t>2</w:t>
            </w:r>
          </w:p>
        </w:tc>
        <w:tc>
          <w:tcPr>
            <w:tcW w:w="900" w:type="dxa"/>
            <w:vAlign w:val="center"/>
          </w:tcPr>
          <w:p w:rsidR="00B525AB" w:rsidRDefault="00226C89">
            <w:pPr>
              <w:spacing w:line="360" w:lineRule="auto"/>
              <w:ind w:left="1" w:right="-169" w:hanging="3"/>
              <w:jc w:val="center"/>
              <w:rPr>
                <w:b/>
                <w:sz w:val="26"/>
                <w:szCs w:val="26"/>
              </w:rPr>
            </w:pPr>
            <w:r>
              <w:rPr>
                <w:b/>
                <w:sz w:val="26"/>
                <w:szCs w:val="26"/>
              </w:rPr>
              <w:t>2</w:t>
            </w:r>
          </w:p>
        </w:tc>
        <w:tc>
          <w:tcPr>
            <w:tcW w:w="720" w:type="dxa"/>
            <w:vAlign w:val="center"/>
          </w:tcPr>
          <w:p w:rsidR="00B525AB" w:rsidRDefault="00226C89">
            <w:pPr>
              <w:spacing w:line="360" w:lineRule="auto"/>
              <w:ind w:left="1" w:right="-169" w:hanging="3"/>
              <w:jc w:val="center"/>
              <w:rPr>
                <w:b/>
                <w:sz w:val="26"/>
                <w:szCs w:val="26"/>
              </w:rPr>
            </w:pPr>
            <w:r>
              <w:rPr>
                <w:b/>
                <w:sz w:val="26"/>
                <w:szCs w:val="26"/>
              </w:rPr>
              <w:t>27</w:t>
            </w:r>
          </w:p>
        </w:tc>
        <w:tc>
          <w:tcPr>
            <w:tcW w:w="795" w:type="dxa"/>
            <w:vAlign w:val="center"/>
          </w:tcPr>
          <w:p w:rsidR="00B525AB" w:rsidRDefault="00226C89">
            <w:pPr>
              <w:spacing w:line="360" w:lineRule="auto"/>
              <w:ind w:left="1" w:right="-169" w:hanging="3"/>
              <w:jc w:val="center"/>
              <w:rPr>
                <w:b/>
                <w:sz w:val="26"/>
                <w:szCs w:val="26"/>
              </w:rPr>
            </w:pPr>
            <w:r>
              <w:rPr>
                <w:b/>
                <w:sz w:val="26"/>
                <w:szCs w:val="26"/>
              </w:rPr>
              <w:t>25</w:t>
            </w:r>
          </w:p>
        </w:tc>
        <w:tc>
          <w:tcPr>
            <w:tcW w:w="720" w:type="dxa"/>
            <w:vAlign w:val="center"/>
          </w:tcPr>
          <w:p w:rsidR="00B525AB" w:rsidRDefault="00226C89">
            <w:pPr>
              <w:spacing w:line="360" w:lineRule="auto"/>
              <w:ind w:left="1" w:right="-169" w:hanging="3"/>
              <w:jc w:val="center"/>
              <w:rPr>
                <w:b/>
                <w:sz w:val="26"/>
                <w:szCs w:val="26"/>
              </w:rPr>
            </w:pPr>
            <w:r>
              <w:rPr>
                <w:b/>
                <w:sz w:val="26"/>
                <w:szCs w:val="26"/>
              </w:rPr>
              <w:t>2444</w:t>
            </w:r>
          </w:p>
        </w:tc>
        <w:tc>
          <w:tcPr>
            <w:tcW w:w="720" w:type="dxa"/>
            <w:vAlign w:val="center"/>
          </w:tcPr>
          <w:p w:rsidR="00B525AB" w:rsidRDefault="00226C89">
            <w:pPr>
              <w:spacing w:line="360" w:lineRule="auto"/>
              <w:ind w:left="1" w:right="-169" w:hanging="3"/>
              <w:jc w:val="center"/>
              <w:rPr>
                <w:b/>
                <w:sz w:val="26"/>
                <w:szCs w:val="26"/>
              </w:rPr>
            </w:pPr>
            <w:r>
              <w:rPr>
                <w:b/>
                <w:sz w:val="26"/>
                <w:szCs w:val="26"/>
              </w:rPr>
              <w:t>1513</w:t>
            </w:r>
          </w:p>
        </w:tc>
        <w:tc>
          <w:tcPr>
            <w:tcW w:w="809" w:type="dxa"/>
            <w:vAlign w:val="center"/>
          </w:tcPr>
          <w:p w:rsidR="00B525AB" w:rsidRDefault="00226C89" w:rsidP="00226C89">
            <w:pPr>
              <w:spacing w:line="360" w:lineRule="auto"/>
              <w:ind w:left="1" w:hanging="3"/>
              <w:rPr>
                <w:b/>
                <w:sz w:val="26"/>
                <w:szCs w:val="26"/>
              </w:rPr>
            </w:pPr>
            <w:r>
              <w:rPr>
                <w:b/>
                <w:sz w:val="26"/>
                <w:szCs w:val="26"/>
              </w:rPr>
              <w:t>2171</w:t>
            </w:r>
          </w:p>
        </w:tc>
      </w:tr>
    </w:tbl>
    <w:p w:rsidR="008D594A" w:rsidRDefault="008D594A" w:rsidP="00226C89">
      <w:pPr>
        <w:spacing w:before="120" w:line="360" w:lineRule="auto"/>
        <w:ind w:left="-2" w:firstLineChars="0" w:firstLine="722"/>
        <w:jc w:val="both"/>
        <w:rPr>
          <w:sz w:val="28"/>
          <w:szCs w:val="28"/>
        </w:rPr>
      </w:pPr>
      <w:r>
        <w:rPr>
          <w:sz w:val="28"/>
          <w:szCs w:val="28"/>
        </w:rPr>
        <w:t>So với năm học trước tăng 121 học sinh, số lớp tăng thêm 02 lớp.</w:t>
      </w:r>
    </w:p>
    <w:p w:rsidR="00B525AB" w:rsidRDefault="00226C89" w:rsidP="00226C89">
      <w:pPr>
        <w:spacing w:before="120" w:line="360" w:lineRule="auto"/>
        <w:ind w:left="-2" w:firstLineChars="0" w:firstLine="722"/>
        <w:jc w:val="both"/>
        <w:rPr>
          <w:sz w:val="28"/>
          <w:szCs w:val="28"/>
        </w:rPr>
      </w:pPr>
      <w:r>
        <w:rPr>
          <w:sz w:val="28"/>
          <w:szCs w:val="28"/>
        </w:rPr>
        <w:t>Trong đó, học sinh Cơ sở 1: 1379 em/32 lớp; cơ sở 2: 840 em/23 lớp; cơ sở 3: 225 em/06 lớp.</w:t>
      </w:r>
    </w:p>
    <w:p w:rsidR="00B525AB" w:rsidRPr="00C36CCD" w:rsidRDefault="00226C89" w:rsidP="00226C89">
      <w:pPr>
        <w:spacing w:before="120" w:line="360" w:lineRule="auto"/>
        <w:ind w:left="-2" w:firstLineChars="0" w:firstLine="722"/>
        <w:jc w:val="both"/>
        <w:rPr>
          <w:sz w:val="28"/>
          <w:szCs w:val="28"/>
        </w:rPr>
      </w:pPr>
      <w:r>
        <w:rPr>
          <w:b/>
          <w:sz w:val="28"/>
          <w:szCs w:val="28"/>
        </w:rPr>
        <w:t>1.2. Về đội ngũ (cán bộ quản lý, GV, NV)</w:t>
      </w:r>
      <w:r w:rsidR="00C36CCD">
        <w:rPr>
          <w:b/>
          <w:sz w:val="28"/>
          <w:szCs w:val="28"/>
        </w:rPr>
        <w:t xml:space="preserve">: </w:t>
      </w:r>
      <w:r w:rsidR="00C36CCD" w:rsidRPr="00C36CCD">
        <w:rPr>
          <w:sz w:val="28"/>
          <w:szCs w:val="28"/>
        </w:rPr>
        <w:t>tổng số 86 (so với năm học trước giảm 02)</w:t>
      </w:r>
      <w:r w:rsidR="00C36CCD">
        <w:rPr>
          <w:sz w:val="28"/>
          <w:szCs w:val="28"/>
        </w:rPr>
        <w:t>.</w:t>
      </w:r>
    </w:p>
    <w:p w:rsidR="00B525AB" w:rsidRDefault="00226C89" w:rsidP="00C36CCD">
      <w:pPr>
        <w:spacing w:line="360" w:lineRule="auto"/>
        <w:ind w:left="-2" w:firstLineChars="0" w:firstLine="722"/>
        <w:rPr>
          <w:sz w:val="28"/>
          <w:szCs w:val="28"/>
        </w:rPr>
      </w:pPr>
      <w:r>
        <w:rPr>
          <w:b/>
          <w:sz w:val="28"/>
          <w:szCs w:val="28"/>
        </w:rPr>
        <w:t>* Cán bộ quản lý: 03</w:t>
      </w:r>
      <w:r w:rsidR="00C36CCD">
        <w:rPr>
          <w:b/>
          <w:sz w:val="28"/>
          <w:szCs w:val="28"/>
        </w:rPr>
        <w:t>(</w:t>
      </w:r>
      <w:r>
        <w:rPr>
          <w:sz w:val="28"/>
          <w:szCs w:val="28"/>
        </w:rPr>
        <w:t xml:space="preserve"> Hiệu trưởng: 01, Phó Hiệu trưởng: 02</w:t>
      </w:r>
      <w:r w:rsidR="00C36CCD">
        <w:rPr>
          <w:sz w:val="28"/>
          <w:szCs w:val="28"/>
        </w:rPr>
        <w:t>).</w:t>
      </w:r>
    </w:p>
    <w:p w:rsidR="00B525AB" w:rsidRDefault="00226C89" w:rsidP="00226C89">
      <w:pPr>
        <w:spacing w:line="360" w:lineRule="auto"/>
        <w:ind w:left="-2" w:firstLineChars="0" w:firstLine="722"/>
        <w:rPr>
          <w:sz w:val="28"/>
          <w:szCs w:val="28"/>
        </w:rPr>
      </w:pPr>
      <w:r>
        <w:rPr>
          <w:b/>
          <w:sz w:val="28"/>
          <w:szCs w:val="28"/>
        </w:rPr>
        <w:t>* Giáo viên:</w:t>
      </w:r>
    </w:p>
    <w:tbl>
      <w:tblPr>
        <w:tblStyle w:val="ae"/>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5"/>
        <w:gridCol w:w="1995"/>
        <w:gridCol w:w="1143"/>
        <w:gridCol w:w="1877"/>
        <w:gridCol w:w="1593"/>
        <w:gridCol w:w="1472"/>
      </w:tblGrid>
      <w:tr w:rsidR="00B525AB">
        <w:trPr>
          <w:cantSplit/>
          <w:trHeight w:val="240"/>
          <w:tblHeader/>
        </w:trPr>
        <w:tc>
          <w:tcPr>
            <w:tcW w:w="1065" w:type="dxa"/>
            <w:vMerge w:val="restart"/>
            <w:vAlign w:val="center"/>
          </w:tcPr>
          <w:p w:rsidR="00B525AB" w:rsidRDefault="00226C89">
            <w:pPr>
              <w:ind w:left="1" w:hanging="3"/>
              <w:rPr>
                <w:sz w:val="26"/>
                <w:szCs w:val="26"/>
              </w:rPr>
            </w:pPr>
            <w:r>
              <w:rPr>
                <w:b/>
                <w:sz w:val="26"/>
                <w:szCs w:val="26"/>
              </w:rPr>
              <w:t xml:space="preserve">  STT</w:t>
            </w:r>
          </w:p>
        </w:tc>
        <w:tc>
          <w:tcPr>
            <w:tcW w:w="1995" w:type="dxa"/>
            <w:vMerge w:val="restart"/>
            <w:vAlign w:val="center"/>
          </w:tcPr>
          <w:p w:rsidR="00B525AB" w:rsidRDefault="00226C89">
            <w:pPr>
              <w:ind w:left="1" w:hanging="3"/>
              <w:jc w:val="center"/>
              <w:rPr>
                <w:sz w:val="26"/>
                <w:szCs w:val="26"/>
              </w:rPr>
            </w:pPr>
            <w:r>
              <w:rPr>
                <w:b/>
                <w:sz w:val="26"/>
                <w:szCs w:val="26"/>
              </w:rPr>
              <w:t>Môn</w:t>
            </w:r>
          </w:p>
        </w:tc>
        <w:tc>
          <w:tcPr>
            <w:tcW w:w="1143" w:type="dxa"/>
            <w:vMerge w:val="restart"/>
            <w:vAlign w:val="center"/>
          </w:tcPr>
          <w:p w:rsidR="00B525AB" w:rsidRDefault="00226C89">
            <w:pPr>
              <w:ind w:left="1" w:hanging="3"/>
              <w:rPr>
                <w:sz w:val="26"/>
                <w:szCs w:val="26"/>
              </w:rPr>
            </w:pPr>
            <w:r>
              <w:rPr>
                <w:b/>
                <w:sz w:val="26"/>
                <w:szCs w:val="26"/>
              </w:rPr>
              <w:t>Tổng số</w:t>
            </w:r>
          </w:p>
        </w:tc>
        <w:tc>
          <w:tcPr>
            <w:tcW w:w="4942" w:type="dxa"/>
            <w:gridSpan w:val="3"/>
          </w:tcPr>
          <w:p w:rsidR="00B525AB" w:rsidRDefault="00226C89">
            <w:pPr>
              <w:ind w:left="1" w:hanging="3"/>
              <w:jc w:val="center"/>
              <w:rPr>
                <w:sz w:val="26"/>
                <w:szCs w:val="26"/>
              </w:rPr>
            </w:pPr>
            <w:r>
              <w:rPr>
                <w:b/>
                <w:sz w:val="26"/>
                <w:szCs w:val="26"/>
              </w:rPr>
              <w:t>Chia ra</w:t>
            </w:r>
          </w:p>
        </w:tc>
      </w:tr>
      <w:tr w:rsidR="00B525AB">
        <w:trPr>
          <w:cantSplit/>
          <w:trHeight w:val="240"/>
          <w:tblHeader/>
        </w:trPr>
        <w:tc>
          <w:tcPr>
            <w:tcW w:w="1065" w:type="dxa"/>
            <w:vMerge/>
            <w:vAlign w:val="center"/>
          </w:tcPr>
          <w:p w:rsidR="00B525AB" w:rsidRDefault="00B525AB" w:rsidP="00226C89">
            <w:pPr>
              <w:widowControl w:val="0"/>
              <w:pBdr>
                <w:top w:val="nil"/>
                <w:left w:val="nil"/>
                <w:bottom w:val="nil"/>
                <w:right w:val="nil"/>
                <w:between w:val="nil"/>
              </w:pBdr>
              <w:spacing w:line="276" w:lineRule="auto"/>
              <w:ind w:left="1" w:hanging="3"/>
              <w:rPr>
                <w:sz w:val="26"/>
                <w:szCs w:val="26"/>
              </w:rPr>
            </w:pPr>
          </w:p>
        </w:tc>
        <w:tc>
          <w:tcPr>
            <w:tcW w:w="1995" w:type="dxa"/>
            <w:vMerge/>
            <w:vAlign w:val="center"/>
          </w:tcPr>
          <w:p w:rsidR="00B525AB" w:rsidRDefault="00B525AB" w:rsidP="00226C89">
            <w:pPr>
              <w:widowControl w:val="0"/>
              <w:pBdr>
                <w:top w:val="nil"/>
                <w:left w:val="nil"/>
                <w:bottom w:val="nil"/>
                <w:right w:val="nil"/>
                <w:between w:val="nil"/>
              </w:pBdr>
              <w:spacing w:line="276" w:lineRule="auto"/>
              <w:ind w:left="1" w:hanging="3"/>
              <w:rPr>
                <w:sz w:val="26"/>
                <w:szCs w:val="26"/>
              </w:rPr>
            </w:pPr>
          </w:p>
        </w:tc>
        <w:tc>
          <w:tcPr>
            <w:tcW w:w="1143" w:type="dxa"/>
            <w:vMerge/>
            <w:vAlign w:val="center"/>
          </w:tcPr>
          <w:p w:rsidR="00B525AB" w:rsidRDefault="00B525AB" w:rsidP="00226C89">
            <w:pPr>
              <w:widowControl w:val="0"/>
              <w:pBdr>
                <w:top w:val="nil"/>
                <w:left w:val="nil"/>
                <w:bottom w:val="nil"/>
                <w:right w:val="nil"/>
                <w:between w:val="nil"/>
              </w:pBdr>
              <w:spacing w:line="276" w:lineRule="auto"/>
              <w:ind w:left="1" w:hanging="3"/>
              <w:rPr>
                <w:sz w:val="26"/>
                <w:szCs w:val="26"/>
              </w:rPr>
            </w:pPr>
          </w:p>
        </w:tc>
        <w:tc>
          <w:tcPr>
            <w:tcW w:w="1877" w:type="dxa"/>
            <w:vAlign w:val="center"/>
          </w:tcPr>
          <w:p w:rsidR="00B525AB" w:rsidRDefault="00226C89">
            <w:pPr>
              <w:ind w:left="1" w:hanging="3"/>
              <w:jc w:val="center"/>
              <w:rPr>
                <w:sz w:val="26"/>
                <w:szCs w:val="26"/>
              </w:rPr>
            </w:pPr>
            <w:r>
              <w:rPr>
                <w:b/>
                <w:sz w:val="26"/>
                <w:szCs w:val="26"/>
              </w:rPr>
              <w:t>Biên chế</w:t>
            </w:r>
          </w:p>
        </w:tc>
        <w:tc>
          <w:tcPr>
            <w:tcW w:w="1593" w:type="dxa"/>
            <w:vAlign w:val="center"/>
          </w:tcPr>
          <w:p w:rsidR="00B525AB" w:rsidRDefault="00226C89">
            <w:pPr>
              <w:ind w:left="1" w:hanging="3"/>
              <w:jc w:val="center"/>
              <w:rPr>
                <w:sz w:val="26"/>
                <w:szCs w:val="26"/>
              </w:rPr>
            </w:pPr>
            <w:r>
              <w:rPr>
                <w:b/>
                <w:sz w:val="26"/>
                <w:szCs w:val="26"/>
              </w:rPr>
              <w:t>HĐ TP</w:t>
            </w:r>
          </w:p>
        </w:tc>
        <w:tc>
          <w:tcPr>
            <w:tcW w:w="1472" w:type="dxa"/>
          </w:tcPr>
          <w:p w:rsidR="00B525AB" w:rsidRDefault="00226C89">
            <w:pPr>
              <w:ind w:left="1" w:hanging="3"/>
              <w:jc w:val="center"/>
              <w:rPr>
                <w:sz w:val="26"/>
                <w:szCs w:val="26"/>
              </w:rPr>
            </w:pPr>
            <w:r>
              <w:rPr>
                <w:b/>
                <w:sz w:val="26"/>
                <w:szCs w:val="26"/>
              </w:rPr>
              <w:t>HĐ Trường</w:t>
            </w:r>
          </w:p>
        </w:tc>
      </w:tr>
      <w:tr w:rsidR="00B525AB">
        <w:trPr>
          <w:cantSplit/>
          <w:trHeight w:val="20"/>
          <w:tblHeader/>
        </w:trPr>
        <w:tc>
          <w:tcPr>
            <w:tcW w:w="1065" w:type="dxa"/>
          </w:tcPr>
          <w:p w:rsidR="00B525AB" w:rsidRDefault="00B525AB">
            <w:pPr>
              <w:numPr>
                <w:ilvl w:val="0"/>
                <w:numId w:val="1"/>
              </w:numPr>
              <w:spacing w:line="240" w:lineRule="auto"/>
              <w:ind w:left="1" w:hanging="3"/>
              <w:jc w:val="center"/>
              <w:rPr>
                <w:sz w:val="28"/>
                <w:szCs w:val="28"/>
              </w:rPr>
            </w:pPr>
          </w:p>
        </w:tc>
        <w:tc>
          <w:tcPr>
            <w:tcW w:w="1995" w:type="dxa"/>
          </w:tcPr>
          <w:p w:rsidR="00B525AB" w:rsidRDefault="00226C89">
            <w:pPr>
              <w:spacing w:line="240" w:lineRule="auto"/>
              <w:ind w:left="1" w:hanging="3"/>
              <w:rPr>
                <w:sz w:val="28"/>
                <w:szCs w:val="28"/>
              </w:rPr>
            </w:pPr>
            <w:r>
              <w:rPr>
                <w:sz w:val="28"/>
                <w:szCs w:val="28"/>
              </w:rPr>
              <w:t>GV Tiểu học</w:t>
            </w:r>
          </w:p>
        </w:tc>
        <w:tc>
          <w:tcPr>
            <w:tcW w:w="1143" w:type="dxa"/>
          </w:tcPr>
          <w:p w:rsidR="00B525AB" w:rsidRDefault="00226C89">
            <w:pPr>
              <w:spacing w:line="240" w:lineRule="auto"/>
              <w:ind w:left="1" w:hanging="3"/>
              <w:jc w:val="center"/>
              <w:rPr>
                <w:sz w:val="28"/>
                <w:szCs w:val="28"/>
              </w:rPr>
            </w:pPr>
            <w:r>
              <w:rPr>
                <w:sz w:val="28"/>
                <w:szCs w:val="28"/>
              </w:rPr>
              <w:t>61</w:t>
            </w:r>
          </w:p>
        </w:tc>
        <w:tc>
          <w:tcPr>
            <w:tcW w:w="1877" w:type="dxa"/>
          </w:tcPr>
          <w:p w:rsidR="00B525AB" w:rsidRDefault="00226C89">
            <w:pPr>
              <w:spacing w:line="240" w:lineRule="auto"/>
              <w:ind w:left="1" w:hanging="3"/>
              <w:jc w:val="center"/>
              <w:rPr>
                <w:sz w:val="28"/>
                <w:szCs w:val="28"/>
              </w:rPr>
            </w:pPr>
            <w:r>
              <w:rPr>
                <w:sz w:val="28"/>
                <w:szCs w:val="28"/>
              </w:rPr>
              <w:t>61</w:t>
            </w:r>
          </w:p>
        </w:tc>
        <w:tc>
          <w:tcPr>
            <w:tcW w:w="1593" w:type="dxa"/>
          </w:tcPr>
          <w:p w:rsidR="00B525AB" w:rsidRDefault="00B525AB">
            <w:pPr>
              <w:spacing w:line="240" w:lineRule="auto"/>
              <w:ind w:left="1" w:hanging="3"/>
              <w:rPr>
                <w:sz w:val="28"/>
                <w:szCs w:val="28"/>
              </w:rPr>
            </w:pPr>
          </w:p>
        </w:tc>
        <w:tc>
          <w:tcPr>
            <w:tcW w:w="1472" w:type="dxa"/>
          </w:tcPr>
          <w:p w:rsidR="00B525AB" w:rsidRDefault="00B525AB">
            <w:pPr>
              <w:spacing w:line="240" w:lineRule="auto"/>
              <w:ind w:left="1" w:hanging="3"/>
              <w:rPr>
                <w:sz w:val="28"/>
                <w:szCs w:val="28"/>
              </w:rPr>
            </w:pPr>
          </w:p>
        </w:tc>
      </w:tr>
      <w:tr w:rsidR="00B525AB">
        <w:trPr>
          <w:cantSplit/>
          <w:trHeight w:val="20"/>
          <w:tblHeader/>
        </w:trPr>
        <w:tc>
          <w:tcPr>
            <w:tcW w:w="1065" w:type="dxa"/>
          </w:tcPr>
          <w:p w:rsidR="00B525AB" w:rsidRDefault="00B525AB">
            <w:pPr>
              <w:numPr>
                <w:ilvl w:val="0"/>
                <w:numId w:val="1"/>
              </w:numPr>
              <w:spacing w:line="240" w:lineRule="auto"/>
              <w:ind w:left="1" w:hanging="3"/>
              <w:jc w:val="center"/>
              <w:rPr>
                <w:sz w:val="28"/>
                <w:szCs w:val="28"/>
              </w:rPr>
            </w:pPr>
          </w:p>
        </w:tc>
        <w:tc>
          <w:tcPr>
            <w:tcW w:w="1995" w:type="dxa"/>
          </w:tcPr>
          <w:p w:rsidR="00B525AB" w:rsidRDefault="00226C89">
            <w:pPr>
              <w:spacing w:line="240" w:lineRule="auto"/>
              <w:ind w:left="1" w:hanging="3"/>
              <w:rPr>
                <w:sz w:val="28"/>
                <w:szCs w:val="28"/>
              </w:rPr>
            </w:pPr>
            <w:r>
              <w:rPr>
                <w:sz w:val="28"/>
                <w:szCs w:val="28"/>
              </w:rPr>
              <w:t>Âm nhạc</w:t>
            </w:r>
          </w:p>
        </w:tc>
        <w:tc>
          <w:tcPr>
            <w:tcW w:w="1143" w:type="dxa"/>
          </w:tcPr>
          <w:p w:rsidR="00B525AB" w:rsidRDefault="00226C89">
            <w:pPr>
              <w:spacing w:line="240" w:lineRule="auto"/>
              <w:ind w:left="1" w:hanging="3"/>
              <w:jc w:val="center"/>
              <w:rPr>
                <w:sz w:val="28"/>
                <w:szCs w:val="28"/>
              </w:rPr>
            </w:pPr>
            <w:r>
              <w:rPr>
                <w:sz w:val="28"/>
                <w:szCs w:val="28"/>
              </w:rPr>
              <w:t>3</w:t>
            </w:r>
          </w:p>
        </w:tc>
        <w:tc>
          <w:tcPr>
            <w:tcW w:w="1877" w:type="dxa"/>
          </w:tcPr>
          <w:p w:rsidR="00B525AB" w:rsidRDefault="00226C89">
            <w:pPr>
              <w:spacing w:line="240" w:lineRule="auto"/>
              <w:ind w:left="1" w:hanging="3"/>
              <w:jc w:val="center"/>
              <w:rPr>
                <w:sz w:val="28"/>
                <w:szCs w:val="28"/>
              </w:rPr>
            </w:pPr>
            <w:r>
              <w:rPr>
                <w:sz w:val="28"/>
                <w:szCs w:val="28"/>
              </w:rPr>
              <w:t>3</w:t>
            </w:r>
          </w:p>
        </w:tc>
        <w:tc>
          <w:tcPr>
            <w:tcW w:w="1593" w:type="dxa"/>
          </w:tcPr>
          <w:p w:rsidR="00B525AB" w:rsidRDefault="00B525AB">
            <w:pPr>
              <w:spacing w:line="240" w:lineRule="auto"/>
              <w:ind w:left="1" w:hanging="3"/>
              <w:rPr>
                <w:sz w:val="28"/>
                <w:szCs w:val="28"/>
              </w:rPr>
            </w:pPr>
          </w:p>
        </w:tc>
        <w:tc>
          <w:tcPr>
            <w:tcW w:w="1472" w:type="dxa"/>
          </w:tcPr>
          <w:p w:rsidR="00B525AB" w:rsidRDefault="00B525AB">
            <w:pPr>
              <w:spacing w:line="240" w:lineRule="auto"/>
              <w:ind w:left="1" w:hanging="3"/>
              <w:jc w:val="center"/>
              <w:rPr>
                <w:sz w:val="28"/>
                <w:szCs w:val="28"/>
              </w:rPr>
            </w:pPr>
          </w:p>
        </w:tc>
      </w:tr>
      <w:tr w:rsidR="00B525AB">
        <w:trPr>
          <w:cantSplit/>
          <w:trHeight w:val="20"/>
          <w:tblHeader/>
        </w:trPr>
        <w:tc>
          <w:tcPr>
            <w:tcW w:w="1065" w:type="dxa"/>
          </w:tcPr>
          <w:p w:rsidR="00B525AB" w:rsidRDefault="00B525AB">
            <w:pPr>
              <w:numPr>
                <w:ilvl w:val="0"/>
                <w:numId w:val="1"/>
              </w:numPr>
              <w:spacing w:line="240" w:lineRule="auto"/>
              <w:ind w:left="1" w:hanging="3"/>
              <w:jc w:val="center"/>
              <w:rPr>
                <w:sz w:val="28"/>
                <w:szCs w:val="28"/>
              </w:rPr>
            </w:pPr>
          </w:p>
        </w:tc>
        <w:tc>
          <w:tcPr>
            <w:tcW w:w="1995" w:type="dxa"/>
          </w:tcPr>
          <w:p w:rsidR="00B525AB" w:rsidRDefault="00226C89">
            <w:pPr>
              <w:spacing w:line="240" w:lineRule="auto"/>
              <w:ind w:left="1" w:hanging="3"/>
              <w:rPr>
                <w:sz w:val="28"/>
                <w:szCs w:val="28"/>
              </w:rPr>
            </w:pPr>
            <w:r>
              <w:rPr>
                <w:sz w:val="28"/>
                <w:szCs w:val="28"/>
              </w:rPr>
              <w:t>Mỹ Thuật</w:t>
            </w:r>
          </w:p>
        </w:tc>
        <w:tc>
          <w:tcPr>
            <w:tcW w:w="1143" w:type="dxa"/>
          </w:tcPr>
          <w:p w:rsidR="00B525AB" w:rsidRDefault="00226C89">
            <w:pPr>
              <w:spacing w:line="240" w:lineRule="auto"/>
              <w:ind w:left="1" w:hanging="3"/>
              <w:jc w:val="center"/>
              <w:rPr>
                <w:sz w:val="28"/>
                <w:szCs w:val="28"/>
              </w:rPr>
            </w:pPr>
            <w:r>
              <w:rPr>
                <w:sz w:val="28"/>
                <w:szCs w:val="28"/>
              </w:rPr>
              <w:t>3</w:t>
            </w:r>
          </w:p>
        </w:tc>
        <w:tc>
          <w:tcPr>
            <w:tcW w:w="1877" w:type="dxa"/>
          </w:tcPr>
          <w:p w:rsidR="00B525AB" w:rsidRDefault="00226C89">
            <w:pPr>
              <w:spacing w:line="240" w:lineRule="auto"/>
              <w:ind w:left="1" w:hanging="3"/>
              <w:jc w:val="center"/>
              <w:rPr>
                <w:sz w:val="28"/>
                <w:szCs w:val="28"/>
              </w:rPr>
            </w:pPr>
            <w:r>
              <w:rPr>
                <w:sz w:val="28"/>
                <w:szCs w:val="28"/>
              </w:rPr>
              <w:t>3</w:t>
            </w:r>
          </w:p>
        </w:tc>
        <w:tc>
          <w:tcPr>
            <w:tcW w:w="1593" w:type="dxa"/>
          </w:tcPr>
          <w:p w:rsidR="00B525AB" w:rsidRDefault="00B525AB">
            <w:pPr>
              <w:spacing w:line="240" w:lineRule="auto"/>
              <w:ind w:left="1" w:hanging="3"/>
              <w:rPr>
                <w:sz w:val="28"/>
                <w:szCs w:val="28"/>
              </w:rPr>
            </w:pPr>
          </w:p>
        </w:tc>
        <w:tc>
          <w:tcPr>
            <w:tcW w:w="1472" w:type="dxa"/>
          </w:tcPr>
          <w:p w:rsidR="00B525AB" w:rsidRDefault="00B525AB">
            <w:pPr>
              <w:spacing w:line="240" w:lineRule="auto"/>
              <w:ind w:left="1" w:hanging="3"/>
              <w:jc w:val="center"/>
              <w:rPr>
                <w:sz w:val="28"/>
                <w:szCs w:val="28"/>
              </w:rPr>
            </w:pPr>
          </w:p>
        </w:tc>
      </w:tr>
      <w:tr w:rsidR="00B525AB">
        <w:trPr>
          <w:cantSplit/>
          <w:trHeight w:val="20"/>
          <w:tblHeader/>
        </w:trPr>
        <w:tc>
          <w:tcPr>
            <w:tcW w:w="1065" w:type="dxa"/>
          </w:tcPr>
          <w:p w:rsidR="00B525AB" w:rsidRDefault="00B525AB">
            <w:pPr>
              <w:numPr>
                <w:ilvl w:val="0"/>
                <w:numId w:val="1"/>
              </w:numPr>
              <w:spacing w:line="240" w:lineRule="auto"/>
              <w:ind w:left="1" w:hanging="3"/>
              <w:jc w:val="center"/>
              <w:rPr>
                <w:sz w:val="28"/>
                <w:szCs w:val="28"/>
              </w:rPr>
            </w:pPr>
          </w:p>
        </w:tc>
        <w:tc>
          <w:tcPr>
            <w:tcW w:w="1995" w:type="dxa"/>
          </w:tcPr>
          <w:p w:rsidR="00B525AB" w:rsidRDefault="00226C89">
            <w:pPr>
              <w:spacing w:line="240" w:lineRule="auto"/>
              <w:ind w:left="1" w:hanging="3"/>
              <w:rPr>
                <w:sz w:val="28"/>
                <w:szCs w:val="28"/>
              </w:rPr>
            </w:pPr>
            <w:r>
              <w:rPr>
                <w:sz w:val="28"/>
                <w:szCs w:val="28"/>
              </w:rPr>
              <w:t>Thể dục</w:t>
            </w:r>
          </w:p>
        </w:tc>
        <w:tc>
          <w:tcPr>
            <w:tcW w:w="1143" w:type="dxa"/>
          </w:tcPr>
          <w:p w:rsidR="00B525AB" w:rsidRDefault="00226C89">
            <w:pPr>
              <w:spacing w:line="240" w:lineRule="auto"/>
              <w:ind w:left="1" w:hanging="3"/>
              <w:jc w:val="center"/>
              <w:rPr>
                <w:sz w:val="28"/>
                <w:szCs w:val="28"/>
              </w:rPr>
            </w:pPr>
            <w:r>
              <w:rPr>
                <w:sz w:val="28"/>
                <w:szCs w:val="28"/>
              </w:rPr>
              <w:t>4</w:t>
            </w:r>
          </w:p>
        </w:tc>
        <w:tc>
          <w:tcPr>
            <w:tcW w:w="1877" w:type="dxa"/>
          </w:tcPr>
          <w:p w:rsidR="00B525AB" w:rsidRDefault="00226C89">
            <w:pPr>
              <w:spacing w:line="240" w:lineRule="auto"/>
              <w:ind w:left="1" w:hanging="3"/>
              <w:jc w:val="center"/>
              <w:rPr>
                <w:sz w:val="28"/>
                <w:szCs w:val="28"/>
              </w:rPr>
            </w:pPr>
            <w:r>
              <w:rPr>
                <w:sz w:val="28"/>
                <w:szCs w:val="28"/>
              </w:rPr>
              <w:t>4</w:t>
            </w:r>
          </w:p>
        </w:tc>
        <w:tc>
          <w:tcPr>
            <w:tcW w:w="1593" w:type="dxa"/>
          </w:tcPr>
          <w:p w:rsidR="00B525AB" w:rsidRDefault="00B525AB">
            <w:pPr>
              <w:spacing w:line="240" w:lineRule="auto"/>
              <w:ind w:left="1" w:hanging="3"/>
              <w:rPr>
                <w:sz w:val="28"/>
                <w:szCs w:val="28"/>
              </w:rPr>
            </w:pPr>
          </w:p>
        </w:tc>
        <w:tc>
          <w:tcPr>
            <w:tcW w:w="1472" w:type="dxa"/>
          </w:tcPr>
          <w:p w:rsidR="00B525AB" w:rsidRDefault="00B525AB">
            <w:pPr>
              <w:spacing w:line="240" w:lineRule="auto"/>
              <w:ind w:left="1" w:hanging="3"/>
              <w:jc w:val="center"/>
              <w:rPr>
                <w:sz w:val="28"/>
                <w:szCs w:val="28"/>
              </w:rPr>
            </w:pPr>
          </w:p>
        </w:tc>
      </w:tr>
      <w:tr w:rsidR="00B525AB">
        <w:trPr>
          <w:cantSplit/>
          <w:trHeight w:val="20"/>
          <w:tblHeader/>
        </w:trPr>
        <w:tc>
          <w:tcPr>
            <w:tcW w:w="1065" w:type="dxa"/>
          </w:tcPr>
          <w:p w:rsidR="00B525AB" w:rsidRDefault="00B525AB">
            <w:pPr>
              <w:numPr>
                <w:ilvl w:val="0"/>
                <w:numId w:val="1"/>
              </w:numPr>
              <w:spacing w:line="240" w:lineRule="auto"/>
              <w:ind w:left="1" w:hanging="3"/>
              <w:jc w:val="center"/>
              <w:rPr>
                <w:sz w:val="28"/>
                <w:szCs w:val="28"/>
              </w:rPr>
            </w:pPr>
          </w:p>
        </w:tc>
        <w:tc>
          <w:tcPr>
            <w:tcW w:w="1995" w:type="dxa"/>
          </w:tcPr>
          <w:p w:rsidR="00B525AB" w:rsidRDefault="00226C89">
            <w:pPr>
              <w:spacing w:line="240" w:lineRule="auto"/>
              <w:ind w:left="1" w:hanging="3"/>
              <w:rPr>
                <w:sz w:val="28"/>
                <w:szCs w:val="28"/>
              </w:rPr>
            </w:pPr>
            <w:r>
              <w:rPr>
                <w:sz w:val="28"/>
                <w:szCs w:val="28"/>
              </w:rPr>
              <w:t>Tiếng Anh</w:t>
            </w:r>
          </w:p>
        </w:tc>
        <w:tc>
          <w:tcPr>
            <w:tcW w:w="1143" w:type="dxa"/>
          </w:tcPr>
          <w:p w:rsidR="00B525AB" w:rsidRDefault="00226C89">
            <w:pPr>
              <w:spacing w:line="240" w:lineRule="auto"/>
              <w:ind w:left="1" w:hanging="3"/>
              <w:jc w:val="center"/>
              <w:rPr>
                <w:sz w:val="28"/>
                <w:szCs w:val="28"/>
              </w:rPr>
            </w:pPr>
            <w:r>
              <w:rPr>
                <w:sz w:val="28"/>
                <w:szCs w:val="28"/>
              </w:rPr>
              <w:t>7</w:t>
            </w:r>
          </w:p>
        </w:tc>
        <w:tc>
          <w:tcPr>
            <w:tcW w:w="1877" w:type="dxa"/>
          </w:tcPr>
          <w:p w:rsidR="00B525AB" w:rsidRDefault="00226C89">
            <w:pPr>
              <w:spacing w:line="240" w:lineRule="auto"/>
              <w:ind w:left="1" w:hanging="3"/>
              <w:jc w:val="center"/>
              <w:rPr>
                <w:sz w:val="28"/>
                <w:szCs w:val="28"/>
              </w:rPr>
            </w:pPr>
            <w:r>
              <w:rPr>
                <w:sz w:val="28"/>
                <w:szCs w:val="28"/>
              </w:rPr>
              <w:t>7</w:t>
            </w:r>
          </w:p>
        </w:tc>
        <w:tc>
          <w:tcPr>
            <w:tcW w:w="1593" w:type="dxa"/>
          </w:tcPr>
          <w:p w:rsidR="00B525AB" w:rsidRDefault="00B525AB">
            <w:pPr>
              <w:spacing w:line="240" w:lineRule="auto"/>
              <w:ind w:left="1" w:hanging="3"/>
              <w:rPr>
                <w:sz w:val="28"/>
                <w:szCs w:val="28"/>
              </w:rPr>
            </w:pPr>
          </w:p>
        </w:tc>
        <w:tc>
          <w:tcPr>
            <w:tcW w:w="1472" w:type="dxa"/>
          </w:tcPr>
          <w:p w:rsidR="00B525AB" w:rsidRDefault="00226C89">
            <w:pPr>
              <w:spacing w:line="240" w:lineRule="auto"/>
              <w:ind w:left="1" w:hanging="3"/>
              <w:jc w:val="center"/>
              <w:rPr>
                <w:sz w:val="28"/>
                <w:szCs w:val="28"/>
              </w:rPr>
            </w:pPr>
            <w:r>
              <w:rPr>
                <w:sz w:val="28"/>
                <w:szCs w:val="28"/>
              </w:rPr>
              <w:t>02</w:t>
            </w:r>
          </w:p>
        </w:tc>
      </w:tr>
      <w:tr w:rsidR="00B525AB">
        <w:trPr>
          <w:cantSplit/>
          <w:trHeight w:val="20"/>
          <w:tblHeader/>
        </w:trPr>
        <w:tc>
          <w:tcPr>
            <w:tcW w:w="1065" w:type="dxa"/>
          </w:tcPr>
          <w:p w:rsidR="00B525AB" w:rsidRDefault="00B525AB">
            <w:pPr>
              <w:numPr>
                <w:ilvl w:val="0"/>
                <w:numId w:val="1"/>
              </w:numPr>
              <w:spacing w:line="240" w:lineRule="auto"/>
              <w:ind w:left="1" w:hanging="3"/>
              <w:jc w:val="center"/>
              <w:rPr>
                <w:sz w:val="28"/>
                <w:szCs w:val="28"/>
              </w:rPr>
            </w:pPr>
          </w:p>
        </w:tc>
        <w:tc>
          <w:tcPr>
            <w:tcW w:w="1995" w:type="dxa"/>
          </w:tcPr>
          <w:p w:rsidR="00B525AB" w:rsidRDefault="00226C89">
            <w:pPr>
              <w:spacing w:line="240" w:lineRule="auto"/>
              <w:ind w:left="1" w:hanging="3"/>
              <w:rPr>
                <w:sz w:val="28"/>
                <w:szCs w:val="28"/>
              </w:rPr>
            </w:pPr>
            <w:r>
              <w:rPr>
                <w:sz w:val="28"/>
                <w:szCs w:val="28"/>
              </w:rPr>
              <w:t>Tổng PT đội</w:t>
            </w:r>
          </w:p>
        </w:tc>
        <w:tc>
          <w:tcPr>
            <w:tcW w:w="1143" w:type="dxa"/>
          </w:tcPr>
          <w:p w:rsidR="00B525AB" w:rsidRDefault="00226C89">
            <w:pPr>
              <w:spacing w:line="240" w:lineRule="auto"/>
              <w:ind w:left="1" w:hanging="3"/>
              <w:jc w:val="center"/>
              <w:rPr>
                <w:sz w:val="28"/>
                <w:szCs w:val="28"/>
              </w:rPr>
            </w:pPr>
            <w:r>
              <w:rPr>
                <w:sz w:val="28"/>
                <w:szCs w:val="28"/>
              </w:rPr>
              <w:t>1</w:t>
            </w:r>
          </w:p>
        </w:tc>
        <w:tc>
          <w:tcPr>
            <w:tcW w:w="1877" w:type="dxa"/>
          </w:tcPr>
          <w:p w:rsidR="00B525AB" w:rsidRDefault="00226C89">
            <w:pPr>
              <w:spacing w:line="240" w:lineRule="auto"/>
              <w:ind w:left="1" w:hanging="3"/>
              <w:jc w:val="center"/>
              <w:rPr>
                <w:sz w:val="28"/>
                <w:szCs w:val="28"/>
              </w:rPr>
            </w:pPr>
            <w:r>
              <w:rPr>
                <w:sz w:val="28"/>
                <w:szCs w:val="28"/>
              </w:rPr>
              <w:t>1</w:t>
            </w:r>
          </w:p>
        </w:tc>
        <w:tc>
          <w:tcPr>
            <w:tcW w:w="1593" w:type="dxa"/>
          </w:tcPr>
          <w:p w:rsidR="00B525AB" w:rsidRDefault="00B525AB">
            <w:pPr>
              <w:spacing w:line="240" w:lineRule="auto"/>
              <w:ind w:left="1" w:hanging="3"/>
              <w:rPr>
                <w:sz w:val="28"/>
                <w:szCs w:val="28"/>
              </w:rPr>
            </w:pPr>
          </w:p>
        </w:tc>
        <w:tc>
          <w:tcPr>
            <w:tcW w:w="1472" w:type="dxa"/>
          </w:tcPr>
          <w:p w:rsidR="00B525AB" w:rsidRDefault="00B525AB">
            <w:pPr>
              <w:spacing w:line="240" w:lineRule="auto"/>
              <w:ind w:left="1" w:hanging="3"/>
              <w:jc w:val="center"/>
              <w:rPr>
                <w:sz w:val="28"/>
                <w:szCs w:val="28"/>
              </w:rPr>
            </w:pPr>
          </w:p>
        </w:tc>
      </w:tr>
      <w:tr w:rsidR="00B525AB">
        <w:trPr>
          <w:cantSplit/>
          <w:trHeight w:val="20"/>
          <w:tblHeader/>
        </w:trPr>
        <w:tc>
          <w:tcPr>
            <w:tcW w:w="1065" w:type="dxa"/>
          </w:tcPr>
          <w:p w:rsidR="00B525AB" w:rsidRDefault="00B525AB">
            <w:pPr>
              <w:spacing w:line="240" w:lineRule="auto"/>
              <w:ind w:left="1" w:hanging="3"/>
              <w:jc w:val="center"/>
              <w:rPr>
                <w:sz w:val="28"/>
                <w:szCs w:val="28"/>
              </w:rPr>
            </w:pPr>
          </w:p>
        </w:tc>
        <w:tc>
          <w:tcPr>
            <w:tcW w:w="1995" w:type="dxa"/>
          </w:tcPr>
          <w:p w:rsidR="00B525AB" w:rsidRDefault="00226C89">
            <w:pPr>
              <w:spacing w:line="240" w:lineRule="auto"/>
              <w:ind w:left="1" w:hanging="3"/>
              <w:rPr>
                <w:sz w:val="28"/>
                <w:szCs w:val="28"/>
              </w:rPr>
            </w:pPr>
            <w:r>
              <w:rPr>
                <w:b/>
                <w:sz w:val="28"/>
                <w:szCs w:val="28"/>
              </w:rPr>
              <w:t>Tổng số:</w:t>
            </w:r>
          </w:p>
        </w:tc>
        <w:tc>
          <w:tcPr>
            <w:tcW w:w="1143" w:type="dxa"/>
          </w:tcPr>
          <w:p w:rsidR="00B525AB" w:rsidRDefault="00226C89">
            <w:pPr>
              <w:spacing w:line="240" w:lineRule="auto"/>
              <w:ind w:left="1" w:hanging="3"/>
              <w:jc w:val="center"/>
              <w:rPr>
                <w:sz w:val="28"/>
                <w:szCs w:val="28"/>
              </w:rPr>
            </w:pPr>
            <w:r>
              <w:rPr>
                <w:b/>
                <w:sz w:val="28"/>
                <w:szCs w:val="28"/>
              </w:rPr>
              <w:t>79</w:t>
            </w:r>
          </w:p>
        </w:tc>
        <w:tc>
          <w:tcPr>
            <w:tcW w:w="1877" w:type="dxa"/>
          </w:tcPr>
          <w:p w:rsidR="00B525AB" w:rsidRDefault="00226C89">
            <w:pPr>
              <w:spacing w:line="240" w:lineRule="auto"/>
              <w:ind w:left="1" w:hanging="3"/>
              <w:jc w:val="center"/>
              <w:rPr>
                <w:sz w:val="28"/>
                <w:szCs w:val="28"/>
              </w:rPr>
            </w:pPr>
            <w:r>
              <w:rPr>
                <w:b/>
                <w:sz w:val="28"/>
                <w:szCs w:val="28"/>
              </w:rPr>
              <w:t>79</w:t>
            </w:r>
          </w:p>
        </w:tc>
        <w:tc>
          <w:tcPr>
            <w:tcW w:w="1593" w:type="dxa"/>
          </w:tcPr>
          <w:p w:rsidR="00B525AB" w:rsidRDefault="00B525AB">
            <w:pPr>
              <w:spacing w:line="240" w:lineRule="auto"/>
              <w:ind w:left="1" w:hanging="3"/>
              <w:rPr>
                <w:b/>
                <w:sz w:val="28"/>
                <w:szCs w:val="28"/>
              </w:rPr>
            </w:pPr>
          </w:p>
        </w:tc>
        <w:tc>
          <w:tcPr>
            <w:tcW w:w="1472" w:type="dxa"/>
          </w:tcPr>
          <w:p w:rsidR="00B525AB" w:rsidRDefault="00226C89">
            <w:pPr>
              <w:spacing w:line="240" w:lineRule="auto"/>
              <w:ind w:left="1" w:hanging="3"/>
              <w:jc w:val="center"/>
              <w:rPr>
                <w:sz w:val="28"/>
                <w:szCs w:val="28"/>
              </w:rPr>
            </w:pPr>
            <w:r>
              <w:rPr>
                <w:sz w:val="28"/>
                <w:szCs w:val="28"/>
              </w:rPr>
              <w:t>02</w:t>
            </w:r>
          </w:p>
        </w:tc>
      </w:tr>
    </w:tbl>
    <w:p w:rsidR="00B525AB" w:rsidRDefault="00B525AB">
      <w:pPr>
        <w:spacing w:line="360" w:lineRule="auto"/>
        <w:ind w:left="-2" w:firstLine="0"/>
        <w:rPr>
          <w:sz w:val="4"/>
          <w:szCs w:val="4"/>
        </w:rPr>
      </w:pPr>
    </w:p>
    <w:p w:rsidR="00B525AB" w:rsidRDefault="00226C89" w:rsidP="00226C89">
      <w:pPr>
        <w:spacing w:line="360" w:lineRule="auto"/>
        <w:ind w:leftChars="0" w:left="1" w:firstLineChars="288" w:firstLine="806"/>
        <w:jc w:val="both"/>
        <w:rPr>
          <w:sz w:val="28"/>
          <w:szCs w:val="28"/>
        </w:rPr>
      </w:pPr>
      <w:r>
        <w:rPr>
          <w:sz w:val="28"/>
          <w:szCs w:val="28"/>
        </w:rPr>
        <w:t>- Đối chiếu với tiêu chuẩn quy định đối với trường dạy 02 buổi/ngày trường thiếu 12 giáo viên.</w:t>
      </w:r>
    </w:p>
    <w:p w:rsidR="00B525AB" w:rsidRDefault="00226C89" w:rsidP="00226C89">
      <w:pPr>
        <w:spacing w:line="360" w:lineRule="auto"/>
        <w:ind w:leftChars="0" w:left="1" w:firstLineChars="288" w:firstLine="806"/>
        <w:rPr>
          <w:sz w:val="28"/>
          <w:szCs w:val="28"/>
        </w:rPr>
      </w:pPr>
      <w:r>
        <w:rPr>
          <w:sz w:val="28"/>
          <w:szCs w:val="28"/>
        </w:rPr>
        <w:t>- Đối chiếu với biên chế giao đủ.</w:t>
      </w:r>
    </w:p>
    <w:p w:rsidR="00B525AB" w:rsidRDefault="00226C89" w:rsidP="00226C89">
      <w:pPr>
        <w:spacing w:line="360" w:lineRule="auto"/>
        <w:ind w:leftChars="0" w:left="1" w:firstLineChars="288" w:firstLine="810"/>
        <w:rPr>
          <w:sz w:val="28"/>
          <w:szCs w:val="28"/>
        </w:rPr>
      </w:pPr>
      <w:r>
        <w:rPr>
          <w:b/>
          <w:sz w:val="28"/>
          <w:szCs w:val="28"/>
        </w:rPr>
        <w:t xml:space="preserve">* Nhân viên: 15. </w:t>
      </w:r>
      <w:r>
        <w:rPr>
          <w:sz w:val="28"/>
          <w:szCs w:val="28"/>
        </w:rPr>
        <w:t>Trong đó: Kế toán: 01; Y tế - thủ quỹ: 01; Hành chính 01; Thư viện- thiết bị: 01; bảo vệ: 05; lao công: 06.</w:t>
      </w:r>
    </w:p>
    <w:p w:rsidR="00B525AB" w:rsidRDefault="00226C89" w:rsidP="00226C89">
      <w:pPr>
        <w:spacing w:line="360" w:lineRule="auto"/>
        <w:ind w:leftChars="0" w:left="1" w:firstLineChars="288" w:firstLine="806"/>
        <w:jc w:val="both"/>
        <w:rPr>
          <w:sz w:val="28"/>
          <w:szCs w:val="28"/>
        </w:rPr>
      </w:pPr>
      <w:r>
        <w:rPr>
          <w:sz w:val="28"/>
          <w:szCs w:val="28"/>
        </w:rPr>
        <w:t>* Tổng số cán bộ, giáo viên, nhân viên:  101.</w:t>
      </w:r>
    </w:p>
    <w:p w:rsidR="00B525AB" w:rsidRDefault="00226C89" w:rsidP="00226C89">
      <w:pPr>
        <w:spacing w:line="360" w:lineRule="auto"/>
        <w:ind w:leftChars="0" w:left="1" w:firstLineChars="288" w:firstLine="810"/>
        <w:jc w:val="both"/>
        <w:rPr>
          <w:sz w:val="28"/>
          <w:szCs w:val="28"/>
        </w:rPr>
      </w:pPr>
      <w:r>
        <w:rPr>
          <w:b/>
          <w:i/>
          <w:sz w:val="28"/>
          <w:szCs w:val="28"/>
        </w:rPr>
        <w:t xml:space="preserve">1.3.  </w:t>
      </w:r>
      <w:r>
        <w:rPr>
          <w:i/>
          <w:sz w:val="28"/>
          <w:szCs w:val="28"/>
        </w:rPr>
        <w:t>Cơ cấu tổ công tác: 5 tổ chuyên môn và 01 tổ văn phòng.</w:t>
      </w:r>
    </w:p>
    <w:p w:rsidR="00B525AB" w:rsidRDefault="00226C89" w:rsidP="00226C89">
      <w:pPr>
        <w:spacing w:line="360" w:lineRule="auto"/>
        <w:ind w:leftChars="0" w:left="1" w:firstLineChars="288" w:firstLine="810"/>
        <w:jc w:val="both"/>
        <w:rPr>
          <w:sz w:val="28"/>
          <w:szCs w:val="28"/>
        </w:rPr>
      </w:pPr>
      <w:r>
        <w:rPr>
          <w:b/>
          <w:i/>
          <w:sz w:val="28"/>
          <w:szCs w:val="28"/>
        </w:rPr>
        <w:t>1.4. Về tình hình cơ sở vật chất</w:t>
      </w:r>
    </w:p>
    <w:p w:rsidR="00B525AB" w:rsidRDefault="00226C89" w:rsidP="00226C89">
      <w:pPr>
        <w:spacing w:line="360" w:lineRule="auto"/>
        <w:ind w:leftChars="0" w:left="1" w:firstLineChars="288" w:firstLine="806"/>
        <w:jc w:val="both"/>
        <w:rPr>
          <w:sz w:val="28"/>
          <w:szCs w:val="28"/>
        </w:rPr>
      </w:pPr>
      <w:r>
        <w:rPr>
          <w:sz w:val="28"/>
          <w:szCs w:val="28"/>
        </w:rPr>
        <w:t>Hiện tại trường có 03 cơ sở. Tổng diện tích: 15.592,6 m</w:t>
      </w:r>
      <w:r>
        <w:rPr>
          <w:sz w:val="28"/>
          <w:szCs w:val="28"/>
          <w:vertAlign w:val="superscript"/>
        </w:rPr>
        <w:t>2</w:t>
      </w:r>
      <w:r>
        <w:rPr>
          <w:sz w:val="28"/>
          <w:szCs w:val="28"/>
        </w:rPr>
        <w:t>; Trong đó diện tích sân chơi, bãi tập: 5000 m</w:t>
      </w:r>
      <w:r>
        <w:rPr>
          <w:sz w:val="28"/>
          <w:szCs w:val="28"/>
          <w:vertAlign w:val="superscript"/>
        </w:rPr>
        <w:t>2.</w:t>
      </w:r>
      <w:r>
        <w:rPr>
          <w:sz w:val="28"/>
          <w:szCs w:val="28"/>
        </w:rPr>
        <w:t>. Cơ sở 1: 11.712 m2; Cơ sở 2: 2673 m2; Cơ sở 3: 1208 m2.</w:t>
      </w:r>
    </w:p>
    <w:p w:rsidR="00B525AB" w:rsidRDefault="00226C89" w:rsidP="00226C89">
      <w:pPr>
        <w:spacing w:line="360" w:lineRule="auto"/>
        <w:ind w:leftChars="0" w:left="1" w:firstLineChars="288" w:firstLine="806"/>
        <w:jc w:val="both"/>
        <w:rPr>
          <w:sz w:val="28"/>
          <w:szCs w:val="28"/>
        </w:rPr>
      </w:pPr>
      <w:r>
        <w:rPr>
          <w:sz w:val="28"/>
          <w:szCs w:val="28"/>
        </w:rPr>
        <w:t>- Khối phòng hành chính quản trị được xây dựng kiên cố gồm đủ các phòng phục vụ công tác quản lý, hành chính, công tác Đội, y tế.</w:t>
      </w:r>
    </w:p>
    <w:p w:rsidR="00B525AB" w:rsidRDefault="00226C89" w:rsidP="00226C89">
      <w:pPr>
        <w:spacing w:line="360" w:lineRule="auto"/>
        <w:ind w:leftChars="0" w:left="1" w:firstLineChars="288" w:firstLine="806"/>
        <w:jc w:val="both"/>
        <w:rPr>
          <w:sz w:val="28"/>
          <w:szCs w:val="28"/>
        </w:rPr>
      </w:pPr>
      <w:r>
        <w:rPr>
          <w:sz w:val="28"/>
          <w:szCs w:val="28"/>
        </w:rPr>
        <w:t>- Khối phòng học: Tổng số toàn trường gồm 70 phòng. Trong đó:</w:t>
      </w:r>
    </w:p>
    <w:p w:rsidR="00B525AB" w:rsidRDefault="00226C89" w:rsidP="00226C89">
      <w:pPr>
        <w:spacing w:line="360" w:lineRule="auto"/>
        <w:ind w:leftChars="0" w:left="1" w:firstLineChars="288" w:firstLine="806"/>
        <w:jc w:val="both"/>
        <w:rPr>
          <w:sz w:val="28"/>
          <w:szCs w:val="28"/>
        </w:rPr>
      </w:pPr>
      <w:r>
        <w:rPr>
          <w:sz w:val="28"/>
          <w:szCs w:val="28"/>
        </w:rPr>
        <w:t>+ 61 phòng học/61 lớp.</w:t>
      </w:r>
    </w:p>
    <w:p w:rsidR="00B525AB" w:rsidRDefault="00226C89" w:rsidP="00226C89">
      <w:pPr>
        <w:spacing w:line="360" w:lineRule="auto"/>
        <w:ind w:leftChars="0" w:left="1" w:firstLineChars="288" w:firstLine="806"/>
        <w:jc w:val="both"/>
        <w:rPr>
          <w:sz w:val="28"/>
          <w:szCs w:val="28"/>
        </w:rPr>
      </w:pPr>
      <w:r>
        <w:rPr>
          <w:sz w:val="28"/>
          <w:szCs w:val="28"/>
        </w:rPr>
        <w:t>+ Các phòng bộ môn (chưa có các trang thiết bị dạy học).</w:t>
      </w:r>
    </w:p>
    <w:p w:rsidR="00B525AB" w:rsidRDefault="00226C89" w:rsidP="00226C89">
      <w:pPr>
        <w:spacing w:line="360" w:lineRule="auto"/>
        <w:ind w:leftChars="0" w:left="1" w:firstLineChars="288" w:firstLine="806"/>
        <w:jc w:val="both"/>
        <w:rPr>
          <w:sz w:val="28"/>
          <w:szCs w:val="28"/>
        </w:rPr>
      </w:pPr>
      <w:r>
        <w:rPr>
          <w:sz w:val="28"/>
          <w:szCs w:val="28"/>
        </w:rPr>
        <w:t>- Thư viện: 02 thư viên đạt chuẩn.</w:t>
      </w:r>
    </w:p>
    <w:p w:rsidR="00B525AB" w:rsidRDefault="00226C89" w:rsidP="00226C89">
      <w:pPr>
        <w:spacing w:line="360" w:lineRule="auto"/>
        <w:ind w:leftChars="0" w:left="1" w:firstLineChars="288" w:firstLine="806"/>
        <w:jc w:val="both"/>
        <w:rPr>
          <w:sz w:val="28"/>
          <w:szCs w:val="28"/>
        </w:rPr>
      </w:pPr>
      <w:r>
        <w:rPr>
          <w:sz w:val="28"/>
          <w:szCs w:val="28"/>
        </w:rPr>
        <w:t xml:space="preserve">- Nhà vệ sinh học sinh: có đủ nhà vệ sinh nam – nữ đảm bảo tiêu chuẩn sạch sẽ, hiện đại (Cơ sở 1: 02; cơ sở 2: 03; cơ sở 3: 02). </w:t>
      </w:r>
    </w:p>
    <w:p w:rsidR="00B525AB" w:rsidRDefault="00226C89" w:rsidP="00226C89">
      <w:pPr>
        <w:spacing w:line="360" w:lineRule="auto"/>
        <w:ind w:leftChars="0" w:left="1" w:firstLineChars="288" w:firstLine="810"/>
        <w:jc w:val="both"/>
        <w:rPr>
          <w:b/>
          <w:sz w:val="28"/>
          <w:szCs w:val="28"/>
        </w:rPr>
      </w:pPr>
      <w:r>
        <w:rPr>
          <w:b/>
          <w:sz w:val="28"/>
          <w:szCs w:val="28"/>
        </w:rPr>
        <w:t xml:space="preserve">2. Bối cảnh bên ngoài </w:t>
      </w:r>
    </w:p>
    <w:p w:rsidR="00B525AB" w:rsidRDefault="00226C89" w:rsidP="00226C89">
      <w:pPr>
        <w:spacing w:line="360" w:lineRule="auto"/>
        <w:ind w:leftChars="0" w:left="1" w:firstLineChars="288" w:firstLine="810"/>
        <w:jc w:val="both"/>
        <w:rPr>
          <w:rFonts w:ascii="Times" w:eastAsia="Times" w:hAnsi="Times" w:cs="Times"/>
          <w:b/>
          <w:sz w:val="28"/>
          <w:szCs w:val="28"/>
        </w:rPr>
      </w:pPr>
      <w:r>
        <w:rPr>
          <w:rFonts w:ascii="Times" w:eastAsia="Times" w:hAnsi="Times" w:cs="Times"/>
          <w:b/>
          <w:sz w:val="28"/>
          <w:szCs w:val="28"/>
        </w:rPr>
        <w:t>2.1 Cơ hội.</w:t>
      </w:r>
    </w:p>
    <w:p w:rsidR="00B525AB" w:rsidRDefault="00226C89" w:rsidP="00226C89">
      <w:pPr>
        <w:spacing w:line="360" w:lineRule="auto"/>
        <w:ind w:leftChars="0" w:left="1" w:firstLineChars="288" w:firstLine="806"/>
        <w:jc w:val="both"/>
        <w:rPr>
          <w:color w:val="000000"/>
          <w:sz w:val="28"/>
          <w:szCs w:val="28"/>
        </w:rPr>
      </w:pPr>
      <w:r>
        <w:rPr>
          <w:color w:val="000000"/>
          <w:sz w:val="28"/>
          <w:szCs w:val="28"/>
        </w:rPr>
        <w:t>Chương trình giáo dục phổ thông 2018 được xây dựng theo hướng mở, đảm bảo định hướng thống nhất và những nội dung giáo dục cốt lõi bắt buộc đối với học sinh toàn quốc, đồng thời trao quyền chủ động và trách nhiệm cho địa phương, nhà trường trong việc lựa chọn, bổ sung một số nội dung giáo dục và triển khai kế hoạch giáo dục phù hợp với đối tượng giáo dục và điều kiện của địa phương, của nhà trường, góp phần đảm bảo kết nối hoạt động của nhà trường và gia đình, chính quyền và xã hội.</w:t>
      </w:r>
    </w:p>
    <w:p w:rsidR="00B525AB" w:rsidRDefault="00226C89" w:rsidP="00226C89">
      <w:pPr>
        <w:spacing w:line="360" w:lineRule="auto"/>
        <w:ind w:leftChars="0" w:left="1" w:firstLineChars="0" w:firstLine="719"/>
        <w:jc w:val="both"/>
        <w:rPr>
          <w:color w:val="000000"/>
          <w:sz w:val="28"/>
          <w:szCs w:val="28"/>
        </w:rPr>
      </w:pPr>
      <w:r>
        <w:rPr>
          <w:color w:val="000000"/>
          <w:sz w:val="28"/>
          <w:szCs w:val="28"/>
        </w:rPr>
        <w:lastRenderedPageBreak/>
        <w:t>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B525AB" w:rsidRDefault="00226C89" w:rsidP="00226C89">
      <w:pPr>
        <w:spacing w:line="360" w:lineRule="auto"/>
        <w:ind w:leftChars="0" w:left="1" w:firstLineChars="0" w:firstLine="719"/>
        <w:jc w:val="both"/>
        <w:rPr>
          <w:color w:val="000000"/>
          <w:sz w:val="28"/>
          <w:szCs w:val="28"/>
        </w:rPr>
      </w:pPr>
      <w:r>
        <w:rPr>
          <w:color w:val="000000"/>
          <w:sz w:val="28"/>
          <w:szCs w:val="28"/>
        </w:rPr>
        <w:t>Yêu cầu về chất lượng giáo dục của học sinh và phụ huynh ngày càng cao. C</w:t>
      </w:r>
      <w:r>
        <w:rPr>
          <w:sz w:val="28"/>
          <w:szCs w:val="28"/>
        </w:rPr>
        <w:t>ha mẹ học sinh</w:t>
      </w:r>
      <w:r>
        <w:rPr>
          <w:color w:val="000000"/>
          <w:sz w:val="28"/>
          <w:szCs w:val="28"/>
        </w:rPr>
        <w:t>, luôn đồng thuận và ủng hộ, đồng thuận cao với mọi kế hoạch giáo dục của nhà trường..</w:t>
      </w:r>
    </w:p>
    <w:p w:rsidR="00B525AB" w:rsidRDefault="00226C89" w:rsidP="00226C89">
      <w:pPr>
        <w:spacing w:line="360" w:lineRule="auto"/>
        <w:ind w:leftChars="0" w:left="1" w:firstLineChars="0" w:firstLine="719"/>
        <w:jc w:val="both"/>
        <w:rPr>
          <w:b/>
          <w:sz w:val="28"/>
          <w:szCs w:val="28"/>
        </w:rPr>
      </w:pPr>
      <w:r>
        <w:rPr>
          <w:sz w:val="28"/>
          <w:szCs w:val="28"/>
        </w:rPr>
        <w:t>Phường Hồng Hà là phường có dân số đông, là nơi tập trung của các cơ quan ban ngành của Tỉnh, phường đạt chuẩn PCGDTH mức độ 3, XMC mức độ 2. Đặc biệt trên địa bàn phương có đầy đủ các loại hình trường từ bậc học mầm non đến THPT.</w:t>
      </w:r>
    </w:p>
    <w:p w:rsidR="00B525AB" w:rsidRDefault="00226C89" w:rsidP="00226C89">
      <w:pPr>
        <w:spacing w:line="360" w:lineRule="auto"/>
        <w:ind w:leftChars="0" w:left="0" w:firstLineChars="0" w:firstLine="720"/>
        <w:rPr>
          <w:b/>
          <w:sz w:val="28"/>
          <w:szCs w:val="28"/>
        </w:rPr>
      </w:pPr>
      <w:r>
        <w:rPr>
          <w:sz w:val="28"/>
          <w:szCs w:val="28"/>
        </w:rPr>
        <w:t>Trình độ dân trí của người dân địa phương ngày được nâng cao.</w:t>
      </w:r>
    </w:p>
    <w:p w:rsidR="00B525AB" w:rsidRDefault="00226C89" w:rsidP="00226C89">
      <w:pPr>
        <w:spacing w:line="360" w:lineRule="auto"/>
        <w:ind w:leftChars="0" w:left="1" w:firstLineChars="0" w:firstLine="719"/>
        <w:jc w:val="both"/>
        <w:rPr>
          <w:sz w:val="28"/>
          <w:szCs w:val="28"/>
        </w:rPr>
      </w:pPr>
      <w:r>
        <w:rPr>
          <w:sz w:val="28"/>
          <w:szCs w:val="28"/>
        </w:rPr>
        <w:t>Phụ huynh học sinh luôn quan tâm tạo điều kiện cho con em mình tham gia học tập tốt nhất</w:t>
      </w:r>
    </w:p>
    <w:p w:rsidR="00B525AB" w:rsidRDefault="00226C89" w:rsidP="00226C89">
      <w:pPr>
        <w:spacing w:line="360" w:lineRule="auto"/>
        <w:ind w:leftChars="0" w:left="0" w:firstLineChars="0" w:firstLine="720"/>
        <w:jc w:val="both"/>
        <w:rPr>
          <w:b/>
          <w:color w:val="000000"/>
          <w:sz w:val="28"/>
          <w:szCs w:val="28"/>
        </w:rPr>
      </w:pPr>
      <w:r>
        <w:rPr>
          <w:b/>
          <w:color w:val="000000"/>
          <w:sz w:val="28"/>
          <w:szCs w:val="28"/>
        </w:rPr>
        <w:t>2.2</w:t>
      </w:r>
      <w:r w:rsidR="001F22EF">
        <w:rPr>
          <w:b/>
          <w:color w:val="000000"/>
          <w:sz w:val="28"/>
          <w:szCs w:val="28"/>
        </w:rPr>
        <w:t>.</w:t>
      </w:r>
      <w:r>
        <w:rPr>
          <w:b/>
          <w:color w:val="000000"/>
          <w:sz w:val="28"/>
          <w:szCs w:val="28"/>
        </w:rPr>
        <w:t xml:space="preserve"> Thách thức</w:t>
      </w:r>
    </w:p>
    <w:p w:rsidR="00B525AB" w:rsidRDefault="00226C89" w:rsidP="00226C89">
      <w:pPr>
        <w:spacing w:line="360" w:lineRule="auto"/>
        <w:ind w:leftChars="0" w:left="1" w:firstLineChars="0" w:firstLine="719"/>
        <w:jc w:val="both"/>
        <w:rPr>
          <w:color w:val="000000"/>
          <w:sz w:val="28"/>
          <w:szCs w:val="28"/>
        </w:rPr>
      </w:pPr>
      <w:r>
        <w:rPr>
          <w:color w:val="000000"/>
          <w:sz w:val="28"/>
          <w:szCs w:val="28"/>
        </w:rPr>
        <w:t>- Trong thời kỳ hội nhập và phát triển, yêu cầu đòi hỏi của xã hội và gia đình học</w:t>
      </w:r>
      <w:r>
        <w:rPr>
          <w:color w:val="000000"/>
        </w:rPr>
        <w:t xml:space="preserve"> </w:t>
      </w:r>
      <w:r>
        <w:rPr>
          <w:color w:val="000000"/>
          <w:sz w:val="28"/>
          <w:szCs w:val="28"/>
        </w:rPr>
        <w:t>sinh ngày càng cao về chất lượng giáo dục.</w:t>
      </w:r>
    </w:p>
    <w:p w:rsidR="00B525AB" w:rsidRDefault="00226C89" w:rsidP="00226C89">
      <w:pPr>
        <w:spacing w:line="360" w:lineRule="auto"/>
        <w:ind w:leftChars="0" w:left="1" w:firstLineChars="0" w:firstLine="719"/>
        <w:jc w:val="both"/>
        <w:rPr>
          <w:color w:val="000000"/>
          <w:sz w:val="28"/>
          <w:szCs w:val="28"/>
        </w:rPr>
      </w:pPr>
      <w:r>
        <w:rPr>
          <w:color w:val="000000"/>
          <w:sz w:val="28"/>
          <w:szCs w:val="28"/>
        </w:rPr>
        <w:t>- Chất lượng đội ngũ cán bộ quản lý, giáo viên, nhân viên phải đáp ứng yêu cầu</w:t>
      </w:r>
      <w:r>
        <w:rPr>
          <w:color w:val="000000"/>
        </w:rPr>
        <w:t xml:space="preserve"> </w:t>
      </w:r>
      <w:r>
        <w:rPr>
          <w:color w:val="000000"/>
          <w:sz w:val="28"/>
          <w:szCs w:val="28"/>
        </w:rPr>
        <w:t>đổi mới chương trình giáo dục phổ thông. Đội ngũ phải biết khai thác, ứng dụng hiệu quả công nghệ thông tin trong đổi mới quản lý và đổi mới phương pháp giảng dạy theo</w:t>
      </w:r>
      <w:r>
        <w:rPr>
          <w:color w:val="000000"/>
        </w:rPr>
        <w:t xml:space="preserve"> </w:t>
      </w:r>
      <w:r>
        <w:rPr>
          <w:color w:val="000000"/>
          <w:sz w:val="28"/>
          <w:szCs w:val="28"/>
        </w:rPr>
        <w:t>hướng tích cực hóa hoạt động học tập của học sinh để nâng cao chất lượng.</w:t>
      </w:r>
    </w:p>
    <w:p w:rsidR="00B525AB" w:rsidRDefault="00226C89" w:rsidP="00226C89">
      <w:pPr>
        <w:spacing w:line="360" w:lineRule="auto"/>
        <w:ind w:leftChars="0" w:left="1" w:firstLineChars="0" w:firstLine="719"/>
        <w:jc w:val="both"/>
        <w:rPr>
          <w:color w:val="000000"/>
          <w:sz w:val="28"/>
          <w:szCs w:val="28"/>
        </w:rPr>
      </w:pPr>
      <w:r>
        <w:rPr>
          <w:color w:val="000000"/>
          <w:sz w:val="28"/>
          <w:szCs w:val="28"/>
        </w:rPr>
        <w:t>- Năm học 2021-2022, là năm học thức hai thực hiện chương trình Giáo dục phổ</w:t>
      </w:r>
      <w:r>
        <w:rPr>
          <w:color w:val="000000"/>
        </w:rPr>
        <w:t xml:space="preserve"> </w:t>
      </w:r>
      <w:r>
        <w:rPr>
          <w:color w:val="000000"/>
          <w:sz w:val="28"/>
          <w:szCs w:val="28"/>
        </w:rPr>
        <w:t>thông 2018, nhiệm vụ của các các thầy, cô là phải cụ thể hóa mục tiêu giáo dục phổ thông, giúp học sinh biết v</w:t>
      </w:r>
      <w:r>
        <w:rPr>
          <w:sz w:val="28"/>
          <w:szCs w:val="28"/>
        </w:rPr>
        <w:t>ậ</w:t>
      </w:r>
      <w:r>
        <w:rPr>
          <w:color w:val="000000"/>
          <w:sz w:val="28"/>
          <w:szCs w:val="28"/>
        </w:rPr>
        <w:t>n dụng hiệu quả kiến thức, kỹ năng đã học vào đời sống và tự học suốt đời, biết xây dựng và phát triển hài hòa các mối quan hệ xã hội, phát triển nhân cách và đời sống tâm hồn phong phú, nhờ đó có được cuộc sống có ý nghĩa và đóng góp tích cực vào sự phát triển của đất nước và nhân loại.</w:t>
      </w:r>
    </w:p>
    <w:p w:rsidR="00FA32D0" w:rsidRDefault="00FA32D0" w:rsidP="00FA32D0">
      <w:pPr>
        <w:spacing w:line="360" w:lineRule="auto"/>
        <w:ind w:leftChars="0" w:left="1" w:firstLineChars="0" w:firstLine="719"/>
        <w:jc w:val="both"/>
        <w:rPr>
          <w:color w:val="000000"/>
          <w:sz w:val="28"/>
          <w:szCs w:val="28"/>
        </w:rPr>
      </w:pPr>
      <w:r>
        <w:rPr>
          <w:sz w:val="28"/>
          <w:szCs w:val="28"/>
        </w:rPr>
        <w:t>- Dịch bệnh Covid</w:t>
      </w:r>
      <w:r w:rsidR="00F053F9">
        <w:rPr>
          <w:sz w:val="28"/>
          <w:szCs w:val="28"/>
        </w:rPr>
        <w:t xml:space="preserve"> </w:t>
      </w:r>
      <w:r>
        <w:rPr>
          <w:sz w:val="28"/>
          <w:szCs w:val="28"/>
        </w:rPr>
        <w:t xml:space="preserve">19, có tác động mạnh mẽ đến mọi hoạt động, trong đó có giáo dục. </w:t>
      </w:r>
    </w:p>
    <w:p w:rsidR="00FA32D0" w:rsidRDefault="00FA32D0" w:rsidP="00226C89">
      <w:pPr>
        <w:spacing w:line="360" w:lineRule="auto"/>
        <w:ind w:leftChars="0" w:left="1" w:firstLineChars="0" w:firstLine="719"/>
        <w:jc w:val="both"/>
        <w:rPr>
          <w:color w:val="000000"/>
          <w:sz w:val="28"/>
          <w:szCs w:val="28"/>
        </w:rPr>
      </w:pPr>
    </w:p>
    <w:p w:rsidR="00B525AB" w:rsidRDefault="00226C89" w:rsidP="00226C89">
      <w:pPr>
        <w:spacing w:line="360" w:lineRule="auto"/>
        <w:ind w:leftChars="0" w:left="1" w:firstLineChars="256" w:firstLine="717"/>
        <w:jc w:val="both"/>
        <w:rPr>
          <w:sz w:val="28"/>
          <w:szCs w:val="28"/>
        </w:rPr>
      </w:pPr>
      <w:r>
        <w:rPr>
          <w:color w:val="000000"/>
          <w:sz w:val="28"/>
          <w:szCs w:val="28"/>
        </w:rPr>
        <w:t>- Để đạt được được các mục tiêu lớn của chương trình giáo dục phổ thông 2018, cần phải có đầy đủ các yếu tố về CSVC, về con người nhưng cả hai nội dung này các cơ sở giáo dục đang hoàn toàn phụ thuộc vào chính quyền các cấp</w:t>
      </w:r>
      <w:r>
        <w:rPr>
          <w:sz w:val="28"/>
          <w:szCs w:val="28"/>
        </w:rPr>
        <w:t>.</w:t>
      </w:r>
    </w:p>
    <w:p w:rsidR="00B525AB" w:rsidRDefault="00226C89" w:rsidP="00226C89">
      <w:pPr>
        <w:spacing w:line="360" w:lineRule="auto"/>
        <w:ind w:leftChars="0" w:left="1" w:firstLineChars="256" w:firstLine="720"/>
        <w:jc w:val="both"/>
        <w:rPr>
          <w:b/>
          <w:color w:val="000000"/>
          <w:sz w:val="28"/>
          <w:szCs w:val="28"/>
        </w:rPr>
      </w:pPr>
      <w:r>
        <w:rPr>
          <w:b/>
          <w:color w:val="000000"/>
          <w:sz w:val="28"/>
          <w:szCs w:val="28"/>
        </w:rPr>
        <w:t>2.3. Định hướng cụ thể trong xây dựng kế hoạch:</w:t>
      </w:r>
    </w:p>
    <w:p w:rsidR="00B525AB" w:rsidRDefault="00226C89" w:rsidP="00226C89">
      <w:pPr>
        <w:spacing w:line="360" w:lineRule="auto"/>
        <w:ind w:leftChars="0" w:left="1" w:firstLineChars="256" w:firstLine="717"/>
        <w:jc w:val="both"/>
        <w:rPr>
          <w:color w:val="000000"/>
          <w:sz w:val="28"/>
          <w:szCs w:val="28"/>
        </w:rPr>
      </w:pPr>
      <w:r>
        <w:rPr>
          <w:color w:val="000000"/>
          <w:sz w:val="28"/>
          <w:szCs w:val="28"/>
        </w:rPr>
        <w:t>- Tổ chức lớp học, phân công giáo viên và xây dựng bộ máy tổ chức theo kế hoạch giáo dục nhà trường.</w:t>
      </w:r>
    </w:p>
    <w:p w:rsidR="00B525AB" w:rsidRDefault="00226C89" w:rsidP="00226C89">
      <w:pPr>
        <w:spacing w:line="360" w:lineRule="auto"/>
        <w:ind w:leftChars="0" w:left="1" w:firstLineChars="256" w:firstLine="717"/>
        <w:jc w:val="both"/>
        <w:rPr>
          <w:color w:val="000000"/>
          <w:sz w:val="28"/>
          <w:szCs w:val="28"/>
        </w:rPr>
      </w:pPr>
      <w:r>
        <w:rPr>
          <w:color w:val="000000"/>
          <w:sz w:val="28"/>
          <w:szCs w:val="28"/>
        </w:rPr>
        <w:t>- Tổ chức thực hiện dạy học từ 8-9 buổi/tuần cho tất cả học sinh, mỗi ngày không quá 7 tiết. Bên cạnh các môn tự chọn tổ chức dạy tăng cường các hoạt động giáo dục kĩ năng sống, giáo dục stem…. cho học sinh.</w:t>
      </w:r>
    </w:p>
    <w:p w:rsidR="00B525AB" w:rsidRDefault="00226C89" w:rsidP="00226C89">
      <w:pPr>
        <w:spacing w:line="360" w:lineRule="auto"/>
        <w:ind w:leftChars="0" w:left="1" w:firstLineChars="256" w:firstLine="717"/>
        <w:jc w:val="both"/>
        <w:rPr>
          <w:color w:val="000000"/>
          <w:sz w:val="28"/>
          <w:szCs w:val="28"/>
        </w:rPr>
      </w:pPr>
      <w:r>
        <w:rPr>
          <w:color w:val="000000"/>
          <w:sz w:val="28"/>
          <w:szCs w:val="28"/>
        </w:rPr>
        <w:t>- Tổ chức triển khai các hoạt động trải nghiệm trong và ngoài nhà trường, lồng</w:t>
      </w:r>
      <w:r>
        <w:rPr>
          <w:color w:val="000000"/>
        </w:rPr>
        <w:t xml:space="preserve"> </w:t>
      </w:r>
      <w:r>
        <w:rPr>
          <w:color w:val="000000"/>
          <w:sz w:val="28"/>
          <w:szCs w:val="28"/>
        </w:rPr>
        <w:t>ghép thực hiện nội dung giáo dục địa phương. Ngoài các tiết trải nghiệm hàng tuần như sinh hoạt dưới cờ, sinh hoạt tập thể lớp, mỗi tháng sẽ tổ chức một buổi trải nghiệm</w:t>
      </w:r>
      <w:r>
        <w:rPr>
          <w:color w:val="000000"/>
        </w:rPr>
        <w:t xml:space="preserve"> </w:t>
      </w:r>
      <w:r>
        <w:rPr>
          <w:color w:val="000000"/>
          <w:sz w:val="28"/>
          <w:szCs w:val="28"/>
        </w:rPr>
        <w:t>theo chủ đề hàng tháng.</w:t>
      </w:r>
    </w:p>
    <w:p w:rsidR="00B525AB" w:rsidRDefault="00226C89" w:rsidP="00226C89">
      <w:pPr>
        <w:spacing w:line="360" w:lineRule="auto"/>
        <w:ind w:leftChars="0" w:left="1" w:firstLineChars="256" w:firstLine="717"/>
        <w:jc w:val="both"/>
        <w:rPr>
          <w:color w:val="000000"/>
          <w:sz w:val="28"/>
          <w:szCs w:val="28"/>
        </w:rPr>
      </w:pPr>
      <w:r>
        <w:rPr>
          <w:color w:val="000000"/>
          <w:sz w:val="28"/>
          <w:szCs w:val="28"/>
        </w:rPr>
        <w:t>- Tổ chức các hoạt động dạy học và giáo dục tăng cường, mở rộng theo hướng</w:t>
      </w:r>
      <w:r>
        <w:rPr>
          <w:color w:val="000000"/>
        </w:rPr>
        <w:t xml:space="preserve"> </w:t>
      </w:r>
      <w:r>
        <w:rPr>
          <w:color w:val="000000"/>
          <w:sz w:val="28"/>
          <w:szCs w:val="28"/>
        </w:rPr>
        <w:t>phân hóa; đa dạng hóa các hình thức tổ chức dạy học: dạy học trên lớp, dạy học theo chủ đề, chuyên đề, dạy học trải nghiệm…</w:t>
      </w:r>
    </w:p>
    <w:p w:rsidR="00B525AB" w:rsidRDefault="00226C89" w:rsidP="00226C89">
      <w:pPr>
        <w:spacing w:line="360" w:lineRule="auto"/>
        <w:ind w:leftChars="0" w:left="1" w:firstLineChars="256" w:firstLine="717"/>
        <w:jc w:val="both"/>
        <w:rPr>
          <w:color w:val="000000"/>
          <w:sz w:val="28"/>
          <w:szCs w:val="28"/>
        </w:rPr>
      </w:pPr>
      <w:r>
        <w:rPr>
          <w:color w:val="000000"/>
          <w:sz w:val="28"/>
          <w:szCs w:val="28"/>
        </w:rPr>
        <w:t>- Tổ chức các câu lạc bộ, tạo sân chơi cho học sinh.</w:t>
      </w:r>
    </w:p>
    <w:p w:rsidR="00B525AB" w:rsidRPr="00226C89" w:rsidRDefault="00226C89" w:rsidP="00226C89">
      <w:pPr>
        <w:spacing w:line="360" w:lineRule="auto"/>
        <w:ind w:leftChars="0" w:left="1" w:firstLineChars="256" w:firstLine="691"/>
        <w:jc w:val="both"/>
        <w:rPr>
          <w:color w:val="000000"/>
          <w:spacing w:val="-10"/>
          <w:position w:val="0"/>
          <w:sz w:val="28"/>
          <w:szCs w:val="28"/>
        </w:rPr>
      </w:pPr>
      <w:r w:rsidRPr="00226C89">
        <w:rPr>
          <w:color w:val="000000"/>
          <w:spacing w:val="-10"/>
          <w:position w:val="0"/>
          <w:sz w:val="28"/>
          <w:szCs w:val="28"/>
        </w:rPr>
        <w:t>- Bồi dưỡng giáo viên theo yêu cầu thực hiện chương trình giáo dục tiểu học.</w:t>
      </w:r>
    </w:p>
    <w:p w:rsidR="00B525AB" w:rsidRDefault="00226C89" w:rsidP="00226C89">
      <w:pPr>
        <w:spacing w:line="360" w:lineRule="auto"/>
        <w:ind w:leftChars="0" w:left="1" w:firstLineChars="256" w:firstLine="717"/>
        <w:jc w:val="both"/>
        <w:rPr>
          <w:color w:val="000000"/>
          <w:sz w:val="28"/>
          <w:szCs w:val="28"/>
        </w:rPr>
      </w:pPr>
      <w:r>
        <w:rPr>
          <w:color w:val="000000"/>
          <w:sz w:val="28"/>
          <w:szCs w:val="28"/>
        </w:rPr>
        <w:t>- Đảm bảo cơ sở vật chất, thiết bị dạy học và các điều kiện.</w:t>
      </w:r>
    </w:p>
    <w:p w:rsidR="00B525AB" w:rsidRDefault="00226C89" w:rsidP="00226C89">
      <w:pPr>
        <w:spacing w:line="360" w:lineRule="auto"/>
        <w:ind w:leftChars="0" w:left="1" w:firstLineChars="256" w:firstLine="717"/>
        <w:jc w:val="both"/>
        <w:rPr>
          <w:color w:val="000000"/>
          <w:sz w:val="28"/>
          <w:szCs w:val="28"/>
        </w:rPr>
      </w:pPr>
      <w:r>
        <w:rPr>
          <w:color w:val="000000"/>
          <w:sz w:val="28"/>
          <w:szCs w:val="28"/>
        </w:rPr>
        <w:t>- Triển kế hoạch giáo dục stem.</w:t>
      </w:r>
    </w:p>
    <w:p w:rsidR="00B525AB" w:rsidRDefault="00226C89" w:rsidP="00226C89">
      <w:pPr>
        <w:spacing w:line="360" w:lineRule="auto"/>
        <w:ind w:leftChars="0" w:left="1" w:firstLineChars="256" w:firstLine="720"/>
        <w:jc w:val="both"/>
        <w:rPr>
          <w:b/>
          <w:sz w:val="28"/>
          <w:szCs w:val="28"/>
        </w:rPr>
      </w:pPr>
      <w:r>
        <w:rPr>
          <w:b/>
          <w:sz w:val="28"/>
          <w:szCs w:val="28"/>
        </w:rPr>
        <w:t>2.4. Điểm mạnh của nhà trường.</w:t>
      </w:r>
    </w:p>
    <w:p w:rsidR="00B525AB" w:rsidRDefault="00226C89">
      <w:pPr>
        <w:spacing w:line="360" w:lineRule="auto"/>
        <w:ind w:left="1" w:hanging="3"/>
        <w:jc w:val="both"/>
        <w:rPr>
          <w:sz w:val="28"/>
          <w:szCs w:val="28"/>
        </w:rPr>
      </w:pPr>
      <w:r>
        <w:rPr>
          <w:sz w:val="28"/>
          <w:szCs w:val="28"/>
        </w:rPr>
        <w:tab/>
      </w:r>
      <w:r>
        <w:rPr>
          <w:sz w:val="28"/>
          <w:szCs w:val="28"/>
        </w:rPr>
        <w:tab/>
        <w:t>- Bộ máy tổ chức đảm bảo đúng quy định của  Điều lệ trường Tiểu học.</w:t>
      </w:r>
    </w:p>
    <w:p w:rsidR="00B525AB" w:rsidRDefault="00226C89">
      <w:pPr>
        <w:spacing w:line="360" w:lineRule="auto"/>
        <w:ind w:left="1" w:hanging="3"/>
        <w:jc w:val="both"/>
        <w:rPr>
          <w:sz w:val="28"/>
          <w:szCs w:val="28"/>
        </w:rPr>
      </w:pPr>
      <w:r>
        <w:rPr>
          <w:sz w:val="28"/>
          <w:szCs w:val="28"/>
        </w:rPr>
        <w:tab/>
      </w:r>
      <w:r>
        <w:rPr>
          <w:sz w:val="28"/>
          <w:szCs w:val="28"/>
        </w:rPr>
        <w:tab/>
        <w:t>- Đội ngũ giáo viên có tay nghề chuyên môn vững vàng chiếm tỷ lệ cao.</w:t>
      </w:r>
    </w:p>
    <w:p w:rsidR="00B525AB" w:rsidRDefault="00226C89">
      <w:pPr>
        <w:spacing w:line="360" w:lineRule="auto"/>
        <w:ind w:left="1" w:hanging="3"/>
        <w:jc w:val="both"/>
        <w:rPr>
          <w:sz w:val="28"/>
          <w:szCs w:val="28"/>
        </w:rPr>
      </w:pPr>
      <w:r>
        <w:rPr>
          <w:sz w:val="28"/>
          <w:szCs w:val="28"/>
        </w:rPr>
        <w:tab/>
      </w:r>
      <w:r>
        <w:rPr>
          <w:sz w:val="28"/>
          <w:szCs w:val="28"/>
        </w:rPr>
        <w:tab/>
        <w:t>- Trường có các giáo viên được đào tạo chính quy về Âm nhạc, Mỹ thuật, Tiếng Anh, Thể dục nên thuận lợi cho việc bố trí dạy học các môn học này một cách chủ động và hiệu quả.</w:t>
      </w:r>
    </w:p>
    <w:p w:rsidR="00B525AB" w:rsidRDefault="00226C89">
      <w:pPr>
        <w:spacing w:line="360" w:lineRule="auto"/>
        <w:ind w:left="1" w:hanging="3"/>
        <w:jc w:val="both"/>
        <w:rPr>
          <w:sz w:val="28"/>
          <w:szCs w:val="28"/>
        </w:rPr>
      </w:pPr>
      <w:r>
        <w:rPr>
          <w:sz w:val="28"/>
          <w:szCs w:val="28"/>
        </w:rPr>
        <w:tab/>
      </w:r>
      <w:r>
        <w:rPr>
          <w:sz w:val="28"/>
          <w:szCs w:val="28"/>
        </w:rPr>
        <w:tab/>
        <w:t>- Cơ sở vật chất đầy đủ, hiện đại, tiện nghi.</w:t>
      </w:r>
    </w:p>
    <w:p w:rsidR="00F053F9" w:rsidRDefault="00F053F9">
      <w:pPr>
        <w:spacing w:line="360" w:lineRule="auto"/>
        <w:ind w:left="1" w:hanging="3"/>
        <w:jc w:val="both"/>
        <w:rPr>
          <w:sz w:val="28"/>
          <w:szCs w:val="28"/>
        </w:rPr>
      </w:pPr>
    </w:p>
    <w:p w:rsidR="00F053F9" w:rsidRDefault="00F053F9">
      <w:pPr>
        <w:spacing w:line="360" w:lineRule="auto"/>
        <w:ind w:left="1" w:hanging="3"/>
        <w:jc w:val="both"/>
        <w:rPr>
          <w:sz w:val="28"/>
          <w:szCs w:val="28"/>
        </w:rPr>
      </w:pPr>
    </w:p>
    <w:p w:rsidR="00B525AB" w:rsidRDefault="00226C89">
      <w:pPr>
        <w:spacing w:line="360" w:lineRule="auto"/>
        <w:ind w:left="1" w:hanging="3"/>
        <w:jc w:val="both"/>
        <w:rPr>
          <w:b/>
          <w:sz w:val="28"/>
          <w:szCs w:val="28"/>
        </w:rPr>
      </w:pPr>
      <w:r>
        <w:rPr>
          <w:sz w:val="28"/>
          <w:szCs w:val="28"/>
        </w:rPr>
        <w:lastRenderedPageBreak/>
        <w:tab/>
      </w:r>
      <w:r>
        <w:rPr>
          <w:sz w:val="28"/>
          <w:szCs w:val="28"/>
        </w:rPr>
        <w:tab/>
      </w:r>
      <w:r>
        <w:rPr>
          <w:b/>
          <w:sz w:val="28"/>
          <w:szCs w:val="28"/>
        </w:rPr>
        <w:t>2.5. Điểm yếu</w:t>
      </w:r>
    </w:p>
    <w:p w:rsidR="00B525AB" w:rsidRPr="00495515" w:rsidRDefault="00226C89">
      <w:pPr>
        <w:spacing w:line="360" w:lineRule="auto"/>
        <w:ind w:left="1" w:hanging="3"/>
        <w:jc w:val="both"/>
        <w:rPr>
          <w:spacing w:val="-10"/>
          <w:position w:val="0"/>
          <w:sz w:val="28"/>
          <w:szCs w:val="28"/>
        </w:rPr>
      </w:pPr>
      <w:r w:rsidRPr="00495515">
        <w:rPr>
          <w:spacing w:val="-10"/>
          <w:position w:val="0"/>
          <w:sz w:val="28"/>
          <w:szCs w:val="28"/>
        </w:rPr>
        <w:tab/>
      </w:r>
      <w:r w:rsidRPr="00495515">
        <w:rPr>
          <w:spacing w:val="-10"/>
          <w:position w:val="0"/>
          <w:sz w:val="28"/>
          <w:szCs w:val="28"/>
        </w:rPr>
        <w:tab/>
        <w:t>- Nhà trường có 03 cơ sở giáo dục, số học sinh đông nên gặp khó khăn trong quá trình quản lý dạy và học, phục vụ sinh hoạt bán trú, bố trí sắp xếp thời khóa biểu.</w:t>
      </w:r>
    </w:p>
    <w:p w:rsidR="00B525AB" w:rsidRDefault="00226C89">
      <w:pPr>
        <w:spacing w:line="360" w:lineRule="auto"/>
        <w:ind w:left="1" w:hanging="3"/>
        <w:jc w:val="both"/>
        <w:rPr>
          <w:sz w:val="28"/>
          <w:szCs w:val="28"/>
        </w:rPr>
      </w:pPr>
      <w:r>
        <w:rPr>
          <w:sz w:val="28"/>
          <w:szCs w:val="28"/>
        </w:rPr>
        <w:tab/>
      </w:r>
      <w:r>
        <w:rPr>
          <w:sz w:val="28"/>
          <w:szCs w:val="28"/>
        </w:rPr>
        <w:tab/>
        <w:t>- Nhiều học sinh ở diện đặc biệt khó khăn (nhiều hoàn cảnh éo le: mất cha, mất mẹ, ở với ông bà, học sinh làng chài) nên nhiều em còn thiếu sự quan tâm của cha mẹ về việc chăm sóc và tạo điều kiện cho con học tập tốt.</w:t>
      </w:r>
    </w:p>
    <w:p w:rsidR="00B525AB" w:rsidRDefault="00226C89">
      <w:pPr>
        <w:spacing w:line="360" w:lineRule="auto"/>
        <w:ind w:left="1" w:hanging="3"/>
        <w:jc w:val="both"/>
        <w:rPr>
          <w:sz w:val="28"/>
          <w:szCs w:val="28"/>
        </w:rPr>
      </w:pPr>
      <w:r>
        <w:rPr>
          <w:sz w:val="28"/>
          <w:szCs w:val="28"/>
        </w:rPr>
        <w:tab/>
      </w:r>
      <w:r>
        <w:rPr>
          <w:sz w:val="28"/>
          <w:szCs w:val="28"/>
        </w:rPr>
        <w:tab/>
        <w:t>- Số học sinh khuyết tật không làm hồ sơ chiếm 50% dẫn tới làm ảnh hưởng chất lượng chung của nhà trường.</w:t>
      </w:r>
    </w:p>
    <w:p w:rsidR="00B525AB" w:rsidRDefault="00226C89" w:rsidP="00226C89">
      <w:pPr>
        <w:spacing w:line="360" w:lineRule="auto"/>
        <w:ind w:left="-2" w:firstLineChars="0" w:firstLine="722"/>
        <w:jc w:val="both"/>
        <w:rPr>
          <w:sz w:val="28"/>
          <w:szCs w:val="28"/>
        </w:rPr>
      </w:pPr>
      <w:r>
        <w:rPr>
          <w:sz w:val="28"/>
          <w:szCs w:val="28"/>
        </w:rPr>
        <w:t>- Chưa có giáo viên môn Tin học.</w:t>
      </w:r>
    </w:p>
    <w:p w:rsidR="00B525AB" w:rsidRDefault="00226C89" w:rsidP="00226C89">
      <w:pPr>
        <w:spacing w:line="360" w:lineRule="auto"/>
        <w:ind w:left="-2" w:firstLineChars="0" w:firstLine="722"/>
        <w:jc w:val="both"/>
        <w:rPr>
          <w:sz w:val="28"/>
          <w:szCs w:val="28"/>
        </w:rPr>
      </w:pPr>
      <w:r>
        <w:rPr>
          <w:sz w:val="28"/>
          <w:szCs w:val="28"/>
        </w:rPr>
        <w:t>- So với định biên thiếu đội ngũ giáo viên.</w:t>
      </w:r>
    </w:p>
    <w:p w:rsidR="00F053F9" w:rsidRDefault="00F053F9" w:rsidP="00226C89">
      <w:pPr>
        <w:spacing w:line="360" w:lineRule="auto"/>
        <w:ind w:left="-2" w:firstLineChars="0" w:firstLine="722"/>
        <w:jc w:val="both"/>
        <w:rPr>
          <w:sz w:val="28"/>
          <w:szCs w:val="28"/>
        </w:rPr>
      </w:pPr>
    </w:p>
    <w:p w:rsidR="00B525AB" w:rsidRDefault="00226C89">
      <w:pPr>
        <w:ind w:left="1" w:hanging="3"/>
        <w:jc w:val="center"/>
        <w:rPr>
          <w:sz w:val="28"/>
          <w:szCs w:val="28"/>
        </w:rPr>
      </w:pPr>
      <w:r>
        <w:rPr>
          <w:b/>
          <w:sz w:val="28"/>
          <w:szCs w:val="28"/>
        </w:rPr>
        <w:t>Phần II</w:t>
      </w:r>
    </w:p>
    <w:p w:rsidR="00B525AB" w:rsidRDefault="00226C89">
      <w:pPr>
        <w:ind w:left="1" w:hanging="3"/>
        <w:jc w:val="center"/>
        <w:rPr>
          <w:b/>
          <w:sz w:val="28"/>
          <w:szCs w:val="28"/>
        </w:rPr>
      </w:pPr>
      <w:r>
        <w:rPr>
          <w:b/>
          <w:sz w:val="28"/>
          <w:szCs w:val="28"/>
        </w:rPr>
        <w:t xml:space="preserve">KẾ HOẠCH THỰC HIỆN NHIỆM VỤ </w:t>
      </w:r>
    </w:p>
    <w:p w:rsidR="00B525AB" w:rsidRDefault="00226C89">
      <w:pPr>
        <w:ind w:left="1" w:hanging="3"/>
        <w:jc w:val="center"/>
        <w:rPr>
          <w:b/>
          <w:sz w:val="28"/>
          <w:szCs w:val="28"/>
        </w:rPr>
      </w:pPr>
      <w:r>
        <w:rPr>
          <w:b/>
          <w:sz w:val="28"/>
          <w:szCs w:val="28"/>
        </w:rPr>
        <w:t>NĂM HỌC 2021 – 2022</w:t>
      </w:r>
    </w:p>
    <w:p w:rsidR="00B525AB" w:rsidRDefault="00B525AB">
      <w:pPr>
        <w:ind w:left="1" w:hanging="3"/>
        <w:jc w:val="center"/>
        <w:rPr>
          <w:sz w:val="28"/>
          <w:szCs w:val="28"/>
        </w:rPr>
      </w:pPr>
    </w:p>
    <w:p w:rsidR="00B525AB" w:rsidRDefault="00226C89" w:rsidP="00226C89">
      <w:pPr>
        <w:spacing w:line="360" w:lineRule="auto"/>
        <w:ind w:left="1" w:hanging="3"/>
        <w:jc w:val="both"/>
        <w:rPr>
          <w:b/>
          <w:sz w:val="28"/>
          <w:szCs w:val="28"/>
        </w:rPr>
      </w:pPr>
      <w:r>
        <w:rPr>
          <w:b/>
          <w:sz w:val="28"/>
          <w:szCs w:val="28"/>
        </w:rPr>
        <w:t>`</w:t>
      </w:r>
      <w:r>
        <w:rPr>
          <w:b/>
          <w:sz w:val="28"/>
          <w:szCs w:val="28"/>
        </w:rPr>
        <w:tab/>
        <w:t>I. Mục tiêu</w:t>
      </w:r>
    </w:p>
    <w:p w:rsidR="00B525AB" w:rsidRDefault="00226C89" w:rsidP="00226C89">
      <w:pPr>
        <w:spacing w:line="360" w:lineRule="auto"/>
        <w:ind w:leftChars="0" w:left="1" w:firstLineChars="255" w:firstLine="717"/>
        <w:jc w:val="both"/>
        <w:rPr>
          <w:b/>
          <w:sz w:val="28"/>
          <w:szCs w:val="28"/>
        </w:rPr>
      </w:pPr>
      <w:r>
        <w:rPr>
          <w:b/>
          <w:sz w:val="28"/>
          <w:szCs w:val="28"/>
        </w:rPr>
        <w:t>1. Mục tiêu chung</w:t>
      </w:r>
    </w:p>
    <w:p w:rsidR="00B525AB" w:rsidRDefault="00226C89" w:rsidP="00226C89">
      <w:pPr>
        <w:spacing w:line="360" w:lineRule="auto"/>
        <w:ind w:leftChars="0" w:left="1" w:firstLineChars="255" w:firstLine="714"/>
        <w:jc w:val="both"/>
        <w:rPr>
          <w:sz w:val="28"/>
          <w:szCs w:val="28"/>
        </w:rPr>
      </w:pPr>
      <w:r>
        <w:rPr>
          <w:sz w:val="28"/>
          <w:szCs w:val="28"/>
        </w:rPr>
        <w:t>Xây dựng một ngôi trường hạnh phúc đem lại nhiều niềm vui và những điều tốt đẹp nhất cho học sinh. Đảm bảo môi trường lành mạnh, thân thiện, an toàn, tạo điều kiện để mỗi học sinh có cơ hội bình đẳng trong học tập và phát triển những năng lực sẵn có của từng cá nhân, giúp học sinh hình thành và phát triển những nhân tố căn bản, đặt nền móng cho sự phát triển hài hòa về thể chất và tinh thần, phẩm chất và năng lực; định hướng chính vào giáo dục về giá trị bản thân, gia đình, cộng đồng và những thói quen, nề nếp cần thiết trong học tập và sinh hoạt theo giá trị: Yêu thương- Trách nhiệm - Trung thực.</w:t>
      </w:r>
    </w:p>
    <w:p w:rsidR="00B525AB" w:rsidRDefault="00226C89" w:rsidP="00226C89">
      <w:pPr>
        <w:spacing w:line="360" w:lineRule="auto"/>
        <w:ind w:leftChars="0" w:left="1" w:firstLineChars="255" w:firstLine="714"/>
        <w:jc w:val="both"/>
        <w:rPr>
          <w:sz w:val="28"/>
          <w:szCs w:val="28"/>
        </w:rPr>
      </w:pPr>
      <w:r>
        <w:rPr>
          <w:sz w:val="28"/>
          <w:szCs w:val="28"/>
        </w:rPr>
        <w:t>Thực hiện tốt công tác phòng chống dịch bệnh Covid 19.</w:t>
      </w:r>
    </w:p>
    <w:p w:rsidR="00B525AB" w:rsidRDefault="00226C89" w:rsidP="00226C89">
      <w:pPr>
        <w:spacing w:line="360" w:lineRule="auto"/>
        <w:ind w:leftChars="0" w:left="1" w:firstLineChars="255" w:firstLine="717"/>
        <w:jc w:val="both"/>
        <w:rPr>
          <w:b/>
          <w:sz w:val="28"/>
          <w:szCs w:val="28"/>
        </w:rPr>
      </w:pPr>
      <w:r>
        <w:rPr>
          <w:b/>
          <w:sz w:val="28"/>
          <w:szCs w:val="28"/>
        </w:rPr>
        <w:t>2. Mục tiêu cụ thể</w:t>
      </w:r>
    </w:p>
    <w:p w:rsidR="00B525AB" w:rsidRDefault="00226C89" w:rsidP="00226C89">
      <w:pPr>
        <w:spacing w:line="360" w:lineRule="auto"/>
        <w:ind w:leftChars="0" w:left="1" w:firstLineChars="255" w:firstLine="714"/>
        <w:jc w:val="both"/>
        <w:rPr>
          <w:sz w:val="28"/>
          <w:szCs w:val="28"/>
        </w:rPr>
      </w:pPr>
      <w:r>
        <w:rPr>
          <w:sz w:val="28"/>
          <w:szCs w:val="28"/>
        </w:rPr>
        <w:t>Phấn đấu năm học 2021-2022, trường tiểu học Trần Quốc Toản đạt các mục tiêu sau:</w:t>
      </w:r>
    </w:p>
    <w:p w:rsidR="00B525AB" w:rsidRDefault="00226C89" w:rsidP="00226C89">
      <w:pPr>
        <w:spacing w:line="360" w:lineRule="auto"/>
        <w:ind w:leftChars="0" w:left="1" w:firstLineChars="255" w:firstLine="714"/>
        <w:jc w:val="both"/>
        <w:rPr>
          <w:sz w:val="28"/>
          <w:szCs w:val="28"/>
        </w:rPr>
      </w:pPr>
      <w:r>
        <w:rPr>
          <w:sz w:val="28"/>
          <w:szCs w:val="28"/>
        </w:rPr>
        <w:t xml:space="preserve">- 100% học sinh được hình thành và phát triển các năng lực cốt lõi, bao gồm các năng lực chung: tự chủ và tự học; giao tiếp và hợp tác; giải quyết vấn </w:t>
      </w:r>
      <w:r>
        <w:rPr>
          <w:sz w:val="28"/>
          <w:szCs w:val="28"/>
        </w:rPr>
        <w:lastRenderedPageBreak/>
        <w:t xml:space="preserve">đề và sáng tạo; các năng lực đặc thù: ngôn ngữ, tính toán, khoa học, công nghệ, tin học,thẩm mỹ, thể chất. </w:t>
      </w:r>
    </w:p>
    <w:p w:rsidR="00B525AB" w:rsidRDefault="00226C89" w:rsidP="00226C89">
      <w:pPr>
        <w:spacing w:line="360" w:lineRule="auto"/>
        <w:ind w:leftChars="0" w:left="1" w:firstLineChars="255" w:firstLine="714"/>
        <w:jc w:val="both"/>
        <w:rPr>
          <w:sz w:val="28"/>
          <w:szCs w:val="28"/>
        </w:rPr>
      </w:pPr>
      <w:r>
        <w:rPr>
          <w:sz w:val="28"/>
          <w:szCs w:val="28"/>
        </w:rPr>
        <w:t>- 100% học sinh biết yêu thương đoàn kết, biết giúp đỡ bạn bè, biết chăm sóc môi trường xanh, sạch đẹp và có các kỹ năng sống, kỹ năng giao tiếp tốt .</w:t>
      </w:r>
    </w:p>
    <w:p w:rsidR="00B525AB" w:rsidRDefault="00226C89" w:rsidP="00226C89">
      <w:pPr>
        <w:spacing w:line="360" w:lineRule="auto"/>
        <w:ind w:leftChars="0" w:left="1" w:firstLineChars="255" w:firstLine="714"/>
        <w:jc w:val="both"/>
        <w:rPr>
          <w:sz w:val="28"/>
          <w:szCs w:val="28"/>
        </w:rPr>
      </w:pPr>
      <w:r>
        <w:rPr>
          <w:sz w:val="28"/>
          <w:szCs w:val="28"/>
        </w:rPr>
        <w:t>- 98,7% học sinh lớp 1,2,3,4 hoàn thành chương trình lớp học và 100% học sinh lớp 5 hoàn thành chương trình tiểu học.</w:t>
      </w:r>
    </w:p>
    <w:p w:rsidR="00B525AB" w:rsidRDefault="00226C89" w:rsidP="00226C89">
      <w:pPr>
        <w:spacing w:line="360" w:lineRule="auto"/>
        <w:ind w:leftChars="0" w:left="1" w:firstLineChars="255" w:firstLine="714"/>
        <w:jc w:val="both"/>
        <w:rPr>
          <w:sz w:val="28"/>
          <w:szCs w:val="28"/>
        </w:rPr>
      </w:pPr>
      <w:r>
        <w:rPr>
          <w:sz w:val="28"/>
          <w:szCs w:val="28"/>
        </w:rPr>
        <w:t>- 100% học sinh được giáo dục kỹ năng sống.</w:t>
      </w:r>
    </w:p>
    <w:p w:rsidR="00B525AB" w:rsidRPr="00226C89" w:rsidRDefault="00226C89" w:rsidP="00226C89">
      <w:pPr>
        <w:spacing w:line="360" w:lineRule="auto"/>
        <w:ind w:leftChars="0" w:left="1" w:firstLineChars="255" w:firstLine="694"/>
        <w:jc w:val="both"/>
        <w:rPr>
          <w:spacing w:val="-8"/>
          <w:position w:val="0"/>
          <w:sz w:val="28"/>
          <w:szCs w:val="28"/>
        </w:rPr>
      </w:pPr>
      <w:r w:rsidRPr="00226C89">
        <w:rPr>
          <w:spacing w:val="-8"/>
          <w:position w:val="0"/>
          <w:sz w:val="28"/>
          <w:szCs w:val="28"/>
        </w:rPr>
        <w:t>- Đảm bảo thực hiện giáo dục hòa nhập cho học sinh khuyết tật của trường, những học sinh còn gặp khó khăn trong học tập được hỗ trợ để đạt yêu cầu.</w:t>
      </w:r>
    </w:p>
    <w:p w:rsidR="00B525AB" w:rsidRDefault="00226C89" w:rsidP="00226C89">
      <w:pPr>
        <w:spacing w:line="360" w:lineRule="auto"/>
        <w:ind w:leftChars="0" w:left="1" w:firstLineChars="255" w:firstLine="714"/>
        <w:jc w:val="both"/>
        <w:rPr>
          <w:sz w:val="28"/>
          <w:szCs w:val="28"/>
        </w:rPr>
      </w:pPr>
      <w:r>
        <w:rPr>
          <w:sz w:val="28"/>
          <w:szCs w:val="28"/>
        </w:rPr>
        <w:t>- Tổ chức đầy đủ các hoạt động trải nghiệm, huy động 100% học sinh tham gia với kết quả tốt.</w:t>
      </w:r>
    </w:p>
    <w:p w:rsidR="00B525AB" w:rsidRDefault="00226C89" w:rsidP="00226C89">
      <w:pPr>
        <w:spacing w:line="360" w:lineRule="auto"/>
        <w:ind w:leftChars="0" w:left="1" w:firstLineChars="255" w:firstLine="714"/>
        <w:jc w:val="both"/>
        <w:rPr>
          <w:sz w:val="28"/>
          <w:szCs w:val="28"/>
        </w:rPr>
      </w:pPr>
      <w:r>
        <w:rPr>
          <w:sz w:val="28"/>
          <w:szCs w:val="28"/>
        </w:rPr>
        <w:t>- Huy động trẻ 6 tuổi (sinh năm 2015) vào lớp 1: 100%.</w:t>
      </w:r>
    </w:p>
    <w:p w:rsidR="00B525AB" w:rsidRDefault="00226C89" w:rsidP="00226C89">
      <w:pPr>
        <w:spacing w:line="360" w:lineRule="auto"/>
        <w:ind w:leftChars="0" w:left="1" w:firstLineChars="255" w:firstLine="714"/>
        <w:jc w:val="both"/>
        <w:rPr>
          <w:sz w:val="28"/>
          <w:szCs w:val="28"/>
        </w:rPr>
      </w:pPr>
      <w:r>
        <w:rPr>
          <w:sz w:val="28"/>
          <w:szCs w:val="28"/>
        </w:rPr>
        <w:t>- Tiếp tục giữ vững phường đạt chuẩn Phổ cập giáo dục Tiểu học đúng độ tuổi mức độ 3, XMC mức độ 2.</w:t>
      </w:r>
    </w:p>
    <w:p w:rsidR="00B525AB" w:rsidRDefault="00226C89" w:rsidP="00226C89">
      <w:pPr>
        <w:spacing w:line="360" w:lineRule="auto"/>
        <w:ind w:leftChars="0" w:left="1" w:firstLineChars="255" w:firstLine="714"/>
        <w:jc w:val="both"/>
        <w:rPr>
          <w:sz w:val="28"/>
          <w:szCs w:val="28"/>
        </w:rPr>
      </w:pPr>
      <w:r>
        <w:rPr>
          <w:sz w:val="28"/>
          <w:szCs w:val="28"/>
        </w:rPr>
        <w:t>- Xây dựng một tập thể đoàn kết thống nhất, có tinh thần trách nhiệm cao với bản thân, với nghề nghiệp, với học sinh.</w:t>
      </w:r>
    </w:p>
    <w:p w:rsidR="00B525AB" w:rsidRDefault="00226C89" w:rsidP="00226C89">
      <w:pPr>
        <w:spacing w:line="360" w:lineRule="auto"/>
        <w:ind w:leftChars="0" w:left="1" w:firstLineChars="255" w:firstLine="714"/>
        <w:jc w:val="both"/>
        <w:rPr>
          <w:sz w:val="28"/>
          <w:szCs w:val="28"/>
        </w:rPr>
      </w:pPr>
      <w:r>
        <w:rPr>
          <w:sz w:val="28"/>
          <w:szCs w:val="28"/>
        </w:rPr>
        <w:t>- Xây dựng đội ngũ cán bộ quản lí, giáo viên, nhân viên có tay nghề chuyên môn vững vàng, phần nào đáp ứng được theo xu thế của thời đại công nghệ 4.0, chuẩn mực về phong cách, đạo đức, lối sống.</w:t>
      </w:r>
    </w:p>
    <w:p w:rsidR="00B525AB" w:rsidRDefault="00226C89" w:rsidP="00226C89">
      <w:pPr>
        <w:spacing w:line="360" w:lineRule="auto"/>
        <w:ind w:leftChars="0" w:left="1" w:firstLineChars="255" w:firstLine="714"/>
        <w:jc w:val="both"/>
        <w:rPr>
          <w:sz w:val="28"/>
          <w:szCs w:val="28"/>
        </w:rPr>
      </w:pPr>
      <w:r>
        <w:rPr>
          <w:sz w:val="28"/>
          <w:szCs w:val="28"/>
        </w:rPr>
        <w:t>- Phấn đấu đánh giá xếp loại viên chức:</w:t>
      </w:r>
    </w:p>
    <w:p w:rsidR="00B525AB" w:rsidRDefault="00226C89" w:rsidP="00226C89">
      <w:pPr>
        <w:spacing w:line="360" w:lineRule="auto"/>
        <w:ind w:leftChars="0" w:left="1" w:firstLineChars="255" w:firstLine="714"/>
        <w:jc w:val="both"/>
        <w:rPr>
          <w:sz w:val="28"/>
          <w:szCs w:val="28"/>
        </w:rPr>
      </w:pPr>
      <w:r>
        <w:rPr>
          <w:sz w:val="28"/>
          <w:szCs w:val="28"/>
        </w:rPr>
        <w:tab/>
        <w:t>+ Xếp loại hoàn thành xuất sắc nhiệm vụ: 31/86 đạt 36,0%.</w:t>
      </w:r>
    </w:p>
    <w:p w:rsidR="00B525AB" w:rsidRDefault="00226C89" w:rsidP="00226C89">
      <w:pPr>
        <w:spacing w:line="360" w:lineRule="auto"/>
        <w:ind w:leftChars="0" w:left="1" w:firstLineChars="255" w:firstLine="714"/>
        <w:jc w:val="both"/>
        <w:rPr>
          <w:sz w:val="28"/>
          <w:szCs w:val="28"/>
        </w:rPr>
      </w:pPr>
      <w:r>
        <w:rPr>
          <w:sz w:val="28"/>
          <w:szCs w:val="28"/>
        </w:rPr>
        <w:tab/>
        <w:t>+ Xếp loại hoàn thành tốt nhiệm vụ: 55/86 đạt 64,0%.</w:t>
      </w:r>
    </w:p>
    <w:p w:rsidR="00B525AB" w:rsidRDefault="00226C89" w:rsidP="00226C89">
      <w:pPr>
        <w:spacing w:line="360" w:lineRule="auto"/>
        <w:ind w:leftChars="0" w:left="1" w:firstLineChars="255" w:firstLine="717"/>
        <w:jc w:val="both"/>
        <w:rPr>
          <w:color w:val="000000"/>
          <w:sz w:val="28"/>
          <w:szCs w:val="28"/>
        </w:rPr>
      </w:pPr>
      <w:r>
        <w:rPr>
          <w:b/>
          <w:sz w:val="28"/>
          <w:szCs w:val="28"/>
        </w:rPr>
        <w:t>I</w:t>
      </w:r>
      <w:r>
        <w:rPr>
          <w:b/>
          <w:color w:val="000000"/>
          <w:sz w:val="28"/>
          <w:szCs w:val="28"/>
        </w:rPr>
        <w:t xml:space="preserve">I. </w:t>
      </w:r>
      <w:r>
        <w:rPr>
          <w:b/>
          <w:sz w:val="28"/>
          <w:szCs w:val="28"/>
        </w:rPr>
        <w:t>Nhiệm vụ và các giải pháp thực hiện</w:t>
      </w:r>
    </w:p>
    <w:p w:rsidR="00B525AB" w:rsidRPr="00226C89" w:rsidRDefault="00226C89" w:rsidP="00226C89">
      <w:pPr>
        <w:spacing w:line="360" w:lineRule="auto"/>
        <w:ind w:leftChars="0" w:left="1" w:firstLineChars="255" w:firstLine="696"/>
        <w:jc w:val="both"/>
        <w:rPr>
          <w:b/>
          <w:color w:val="000000"/>
          <w:spacing w:val="-8"/>
          <w:position w:val="0"/>
          <w:sz w:val="28"/>
          <w:szCs w:val="28"/>
        </w:rPr>
      </w:pPr>
      <w:r w:rsidRPr="00226C89">
        <w:rPr>
          <w:b/>
          <w:color w:val="000000"/>
          <w:spacing w:val="-8"/>
          <w:position w:val="0"/>
          <w:sz w:val="28"/>
          <w:szCs w:val="28"/>
        </w:rPr>
        <w:t xml:space="preserve">1. </w:t>
      </w:r>
      <w:r w:rsidRPr="00226C89">
        <w:rPr>
          <w:b/>
          <w:spacing w:val="-8"/>
          <w:position w:val="0"/>
          <w:sz w:val="28"/>
          <w:szCs w:val="28"/>
        </w:rPr>
        <w:t>T</w:t>
      </w:r>
      <w:r w:rsidRPr="00226C89">
        <w:rPr>
          <w:b/>
          <w:color w:val="000000"/>
          <w:spacing w:val="-8"/>
          <w:position w:val="0"/>
          <w:sz w:val="28"/>
          <w:szCs w:val="28"/>
        </w:rPr>
        <w:t>hực hiện chương trình, kế hoạch dạy học và các hoạt động giáo dục.</w:t>
      </w:r>
    </w:p>
    <w:p w:rsidR="00B525AB" w:rsidRDefault="00226C89" w:rsidP="00226C89">
      <w:pPr>
        <w:spacing w:line="360" w:lineRule="auto"/>
        <w:ind w:leftChars="0" w:left="1" w:firstLineChars="255" w:firstLine="714"/>
        <w:jc w:val="both"/>
        <w:rPr>
          <w:i/>
          <w:sz w:val="28"/>
          <w:szCs w:val="28"/>
        </w:rPr>
      </w:pPr>
      <w:r>
        <w:rPr>
          <w:i/>
          <w:sz w:val="28"/>
          <w:szCs w:val="28"/>
        </w:rPr>
        <w:t>1.1. Xây dựng kế hoạch giáo dục.</w:t>
      </w:r>
    </w:p>
    <w:p w:rsidR="00B525AB" w:rsidRDefault="00226C89" w:rsidP="00226C89">
      <w:pPr>
        <w:spacing w:line="360" w:lineRule="auto"/>
        <w:ind w:leftChars="0" w:left="1" w:firstLineChars="255" w:firstLine="714"/>
        <w:jc w:val="both"/>
        <w:rPr>
          <w:sz w:val="28"/>
          <w:szCs w:val="28"/>
        </w:rPr>
      </w:pPr>
      <w:r>
        <w:rPr>
          <w:sz w:val="28"/>
          <w:szCs w:val="28"/>
        </w:rPr>
        <w:t>Thực hiện việc xây dựng kế hoạch giáo dục của nhà trường thống nhất, đồng bộ từ cấp trường đến cá nhân từng giáo viên theo đúng hướng dẫn tại Công văn 2345/BGDĐT-GDTH ngày 07/6/2021 của Bộ GD&amp;ĐT và các văn bản hướng dẫn chuyên môn đã được Bộ GDĐT, Sở GDĐT ban hành. Theo hướng tăng cường quyền tự chủ, tự chịu trách nhiệm cho giáo viên.</w:t>
      </w:r>
    </w:p>
    <w:p w:rsidR="00B525AB" w:rsidRDefault="00226C89" w:rsidP="00226C89">
      <w:pPr>
        <w:spacing w:line="360" w:lineRule="auto"/>
        <w:ind w:leftChars="0" w:left="1" w:firstLineChars="255" w:firstLine="714"/>
        <w:jc w:val="both"/>
        <w:rPr>
          <w:color w:val="000000"/>
          <w:sz w:val="28"/>
          <w:szCs w:val="28"/>
        </w:rPr>
      </w:pPr>
      <w:r>
        <w:rPr>
          <w:sz w:val="28"/>
          <w:szCs w:val="28"/>
        </w:rPr>
        <w:lastRenderedPageBreak/>
        <w:t>Thực hiện Chương trình giáo dục phổ thông 2006 đối với lớp 3, lớp 4, lớp 5, có điều chỉnh bổ sung theo hướng phát triển phẩm chất, năng lực học sinh theo hướng dẫn tại Công văn số 4612/BGDĐT-GDTrH ngày 03/10/2017. Riêng với  khối lớp 5, điều chỉnh bổ sung theo Công văn số: 3799/BGDĐT-GDTH, ngày 01/9/2021 của Bộ GD&amp;ĐT về việc thực hiện kế hoạch giáo dục lớp 5 đáp ứng yêu cầu đổi mới GDPT 2018 (không đánh giá định kì vào các nội dung giáo dục bổ sung).</w:t>
      </w:r>
    </w:p>
    <w:p w:rsidR="00B525AB" w:rsidRDefault="00226C89" w:rsidP="00226C89">
      <w:pPr>
        <w:spacing w:line="360" w:lineRule="auto"/>
        <w:ind w:leftChars="0" w:left="1" w:firstLineChars="255" w:firstLine="714"/>
        <w:jc w:val="both"/>
        <w:rPr>
          <w:color w:val="000000"/>
          <w:sz w:val="28"/>
          <w:szCs w:val="28"/>
        </w:rPr>
      </w:pPr>
      <w:r>
        <w:rPr>
          <w:color w:val="000000"/>
          <w:sz w:val="28"/>
          <w:szCs w:val="28"/>
        </w:rPr>
        <w:t>Đối với môn Tiếng Anh: toàn bộ học sinh từ khối 3 đến khối 5 được học 4 tiết/tuần, tài liệu thực hiện theo hướng dẫn tại công văn số 1563/HD-SGD&amp;ĐT ngày 11/7/2016 của Sở GD&amp;ĐT; Đối với khối lớp 1,2 chưa tổ chức cho học sinh học Tiếng Anh vì chưa có đội ngũ giáo viên.</w:t>
      </w:r>
    </w:p>
    <w:p w:rsidR="00DF35FD" w:rsidRDefault="00DF35FD" w:rsidP="00226C89">
      <w:pPr>
        <w:spacing w:line="360" w:lineRule="auto"/>
        <w:ind w:leftChars="0" w:left="1" w:firstLineChars="255" w:firstLine="714"/>
        <w:jc w:val="both"/>
        <w:rPr>
          <w:color w:val="000000"/>
          <w:sz w:val="28"/>
          <w:szCs w:val="28"/>
        </w:rPr>
      </w:pPr>
      <w:r>
        <w:rPr>
          <w:color w:val="000000"/>
          <w:sz w:val="28"/>
          <w:szCs w:val="28"/>
        </w:rPr>
        <w:t>Thực hiện điều chỉnh bổ sung nội dung chương trình theo Công văn số 3969/BGD&amp;ĐT- GDTH, ngày 10 tháng 9 năm 2021 của Bộ GD&amp;ĐT về việc hướng dẫn thực hiện chương trình giáo dục phổ thông cấp tiểu học năm học 2021-2022 ứng phó với dịch bệnh Covid 19.</w:t>
      </w:r>
    </w:p>
    <w:p w:rsidR="00B525AB" w:rsidRDefault="00226C89" w:rsidP="00226C89">
      <w:pPr>
        <w:spacing w:line="360" w:lineRule="auto"/>
        <w:ind w:leftChars="0" w:left="1" w:firstLineChars="255" w:firstLine="714"/>
        <w:jc w:val="both"/>
        <w:rPr>
          <w:sz w:val="28"/>
          <w:szCs w:val="28"/>
        </w:rPr>
      </w:pPr>
      <w:r>
        <w:rPr>
          <w:sz w:val="28"/>
          <w:szCs w:val="28"/>
        </w:rPr>
        <w:t>Nhà trường cũng chỉ bố trí được cho học sinh học từ 26-30 tiết/tuần (thiếu đội ngũ giáo viên theo quy định).</w:t>
      </w:r>
    </w:p>
    <w:p w:rsidR="00B525AB" w:rsidRDefault="00226C89" w:rsidP="00226C89">
      <w:pPr>
        <w:spacing w:line="360" w:lineRule="auto"/>
        <w:ind w:leftChars="0" w:left="1" w:firstLineChars="255" w:firstLine="714"/>
        <w:jc w:val="both"/>
        <w:rPr>
          <w:sz w:val="28"/>
          <w:szCs w:val="28"/>
        </w:rPr>
      </w:pPr>
      <w:r>
        <w:rPr>
          <w:sz w:val="28"/>
          <w:szCs w:val="28"/>
        </w:rPr>
        <w:t xml:space="preserve">1.2. Lựa chọn sách giáo khoa khối lớp 1, 2: </w:t>
      </w:r>
    </w:p>
    <w:p w:rsidR="00B525AB" w:rsidRDefault="00226C89" w:rsidP="00226C89">
      <w:pPr>
        <w:spacing w:line="360" w:lineRule="auto"/>
        <w:ind w:leftChars="0" w:left="1" w:firstLineChars="255" w:firstLine="714"/>
        <w:jc w:val="both"/>
        <w:rPr>
          <w:sz w:val="28"/>
          <w:szCs w:val="28"/>
        </w:rPr>
      </w:pPr>
      <w:r>
        <w:rPr>
          <w:sz w:val="28"/>
          <w:szCs w:val="28"/>
        </w:rPr>
        <w:t>-Nhà trường thực hiện nghiêm túc việc lựa chọn sách giáo khoa lớp 1, 2 theo đúng công văn chỉ đạo của Sở giáo dục và Phòng giáo dục quy định. Năm học này nhà trường thực hiện dạy sách theo quyết định 1008/QĐ-UBND Tỉnh ngày 05/4/2021 về phê duyệt sách giáo khoa lớp 2 bộ Cánh diều và Kết nối tri thức và QĐ 1010/QĐ-UBND Tỉnh ngày 05/04/2021 về phê duyệt sách giáo khoa lớp 1 bộ Cánh diều và Kết nối tri thức.</w:t>
      </w:r>
    </w:p>
    <w:p w:rsidR="00B525AB" w:rsidRDefault="00226C89" w:rsidP="00226C89">
      <w:pPr>
        <w:spacing w:line="360" w:lineRule="auto"/>
        <w:ind w:leftChars="0" w:left="1" w:firstLineChars="255" w:firstLine="714"/>
        <w:jc w:val="both"/>
        <w:rPr>
          <w:i/>
          <w:color w:val="000000"/>
          <w:sz w:val="28"/>
          <w:szCs w:val="28"/>
        </w:rPr>
      </w:pPr>
      <w:r>
        <w:rPr>
          <w:i/>
          <w:color w:val="000000"/>
          <w:sz w:val="28"/>
          <w:szCs w:val="28"/>
        </w:rPr>
        <w:t>1.3. Các hoạt động giáo dục</w:t>
      </w:r>
    </w:p>
    <w:p w:rsidR="00B525AB" w:rsidRDefault="00226C89" w:rsidP="00226C89">
      <w:pPr>
        <w:spacing w:line="360" w:lineRule="auto"/>
        <w:ind w:leftChars="0" w:left="1" w:firstLineChars="255" w:firstLine="714"/>
        <w:jc w:val="both"/>
        <w:rPr>
          <w:color w:val="000000"/>
          <w:sz w:val="28"/>
          <w:szCs w:val="28"/>
        </w:rPr>
      </w:pPr>
      <w:r>
        <w:rPr>
          <w:color w:val="000000"/>
          <w:sz w:val="28"/>
          <w:szCs w:val="28"/>
        </w:rPr>
        <w:t>* Các hoạt động giáo dục ngoài giờ chính khóa: Chương trình làm quen Tiếng Anh của học sinh khối 1, 2; tăng cường Tiếng Anh cho học sinh khối 3, 4, 5; tăng cường giáo dục kĩ năng sống, giáo dục stem từ khối 1 đến khối 5.</w:t>
      </w:r>
    </w:p>
    <w:p w:rsidR="00B525AB" w:rsidRDefault="00226C89" w:rsidP="00226C89">
      <w:pPr>
        <w:spacing w:line="360" w:lineRule="auto"/>
        <w:ind w:leftChars="0" w:left="1" w:firstLineChars="255" w:firstLine="714"/>
        <w:jc w:val="both"/>
        <w:rPr>
          <w:color w:val="000000"/>
          <w:sz w:val="28"/>
          <w:szCs w:val="28"/>
        </w:rPr>
      </w:pPr>
      <w:r>
        <w:rPr>
          <w:sz w:val="28"/>
          <w:szCs w:val="28"/>
        </w:rPr>
        <w:t>*</w:t>
      </w:r>
      <w:r>
        <w:rPr>
          <w:color w:val="000000"/>
          <w:sz w:val="28"/>
          <w:szCs w:val="28"/>
        </w:rPr>
        <w:t xml:space="preserve"> Tổ chức các hoạt động trải nghiệm, giáo dục ngoài giờ lên lớp:</w:t>
      </w:r>
    </w:p>
    <w:tbl>
      <w:tblPr>
        <w:tblStyle w:val="af"/>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7470"/>
      </w:tblGrid>
      <w:tr w:rsidR="00B525AB">
        <w:trPr>
          <w:cantSplit/>
          <w:tblHeader/>
        </w:trPr>
        <w:tc>
          <w:tcPr>
            <w:tcW w:w="2088" w:type="dxa"/>
            <w:shd w:val="clear" w:color="auto" w:fill="auto"/>
            <w:vAlign w:val="center"/>
          </w:tcPr>
          <w:p w:rsidR="00B525AB" w:rsidRDefault="00226C89">
            <w:pPr>
              <w:spacing w:line="360" w:lineRule="auto"/>
              <w:ind w:left="1" w:hanging="3"/>
              <w:jc w:val="center"/>
              <w:rPr>
                <w:b/>
                <w:color w:val="000000"/>
                <w:sz w:val="28"/>
                <w:szCs w:val="28"/>
              </w:rPr>
            </w:pPr>
            <w:r>
              <w:rPr>
                <w:b/>
                <w:color w:val="000000"/>
                <w:sz w:val="28"/>
                <w:szCs w:val="28"/>
              </w:rPr>
              <w:lastRenderedPageBreak/>
              <w:t>Thời gian</w:t>
            </w:r>
          </w:p>
        </w:tc>
        <w:tc>
          <w:tcPr>
            <w:tcW w:w="7470" w:type="dxa"/>
            <w:shd w:val="clear" w:color="auto" w:fill="auto"/>
            <w:vAlign w:val="center"/>
          </w:tcPr>
          <w:p w:rsidR="00B525AB" w:rsidRDefault="00226C89">
            <w:pPr>
              <w:spacing w:line="360" w:lineRule="auto"/>
              <w:ind w:left="1" w:hanging="3"/>
              <w:jc w:val="center"/>
              <w:rPr>
                <w:b/>
                <w:color w:val="000000"/>
                <w:sz w:val="28"/>
                <w:szCs w:val="28"/>
              </w:rPr>
            </w:pPr>
            <w:r>
              <w:rPr>
                <w:b/>
                <w:color w:val="000000"/>
                <w:sz w:val="28"/>
                <w:szCs w:val="28"/>
              </w:rPr>
              <w:t>Chủ điểm</w:t>
            </w:r>
          </w:p>
        </w:tc>
      </w:tr>
      <w:tr w:rsidR="00B525AB">
        <w:trPr>
          <w:cantSplit/>
          <w:tblHeader/>
        </w:trPr>
        <w:tc>
          <w:tcPr>
            <w:tcW w:w="2088" w:type="dxa"/>
            <w:shd w:val="clear" w:color="auto" w:fill="auto"/>
          </w:tcPr>
          <w:p w:rsidR="00B525AB" w:rsidRDefault="00226C89">
            <w:pPr>
              <w:spacing w:line="240" w:lineRule="auto"/>
              <w:ind w:left="1" w:hanging="3"/>
              <w:jc w:val="both"/>
              <w:rPr>
                <w:color w:val="000000"/>
                <w:sz w:val="28"/>
                <w:szCs w:val="28"/>
              </w:rPr>
            </w:pPr>
            <w:r>
              <w:rPr>
                <w:color w:val="000000"/>
                <w:sz w:val="28"/>
                <w:szCs w:val="28"/>
              </w:rPr>
              <w:t>Tháng 9</w:t>
            </w:r>
          </w:p>
        </w:tc>
        <w:tc>
          <w:tcPr>
            <w:tcW w:w="7470" w:type="dxa"/>
            <w:shd w:val="clear" w:color="auto" w:fill="auto"/>
          </w:tcPr>
          <w:p w:rsidR="00B525AB" w:rsidRDefault="00226C89">
            <w:pPr>
              <w:spacing w:line="240" w:lineRule="auto"/>
              <w:ind w:left="1" w:hanging="3"/>
              <w:jc w:val="both"/>
              <w:rPr>
                <w:color w:val="000000"/>
                <w:sz w:val="28"/>
                <w:szCs w:val="28"/>
              </w:rPr>
            </w:pPr>
            <w:r>
              <w:rPr>
                <w:sz w:val="28"/>
                <w:szCs w:val="28"/>
              </w:rPr>
              <w:t>Truyền thống nhà trường</w:t>
            </w:r>
          </w:p>
        </w:tc>
      </w:tr>
      <w:tr w:rsidR="00B525AB">
        <w:trPr>
          <w:cantSplit/>
          <w:tblHeader/>
        </w:trPr>
        <w:tc>
          <w:tcPr>
            <w:tcW w:w="2088" w:type="dxa"/>
            <w:shd w:val="clear" w:color="auto" w:fill="auto"/>
          </w:tcPr>
          <w:p w:rsidR="00B525AB" w:rsidRDefault="00226C89">
            <w:pPr>
              <w:spacing w:line="240" w:lineRule="auto"/>
              <w:ind w:left="1" w:hanging="3"/>
              <w:jc w:val="both"/>
              <w:rPr>
                <w:color w:val="000000"/>
                <w:sz w:val="28"/>
                <w:szCs w:val="28"/>
              </w:rPr>
            </w:pPr>
            <w:r>
              <w:rPr>
                <w:color w:val="000000"/>
                <w:sz w:val="28"/>
                <w:szCs w:val="28"/>
              </w:rPr>
              <w:t>Tháng 10</w:t>
            </w:r>
          </w:p>
        </w:tc>
        <w:tc>
          <w:tcPr>
            <w:tcW w:w="7470" w:type="dxa"/>
            <w:shd w:val="clear" w:color="auto" w:fill="auto"/>
          </w:tcPr>
          <w:p w:rsidR="00B525AB" w:rsidRDefault="00226C89">
            <w:pPr>
              <w:spacing w:line="240" w:lineRule="auto"/>
              <w:ind w:left="1" w:hanging="3"/>
              <w:jc w:val="both"/>
              <w:rPr>
                <w:color w:val="000000"/>
                <w:sz w:val="28"/>
                <w:szCs w:val="28"/>
              </w:rPr>
            </w:pPr>
            <w:r>
              <w:rPr>
                <w:sz w:val="28"/>
                <w:szCs w:val="28"/>
              </w:rPr>
              <w:t>Quê hương đất nước</w:t>
            </w:r>
          </w:p>
        </w:tc>
      </w:tr>
      <w:tr w:rsidR="00B525AB">
        <w:trPr>
          <w:cantSplit/>
          <w:tblHeader/>
        </w:trPr>
        <w:tc>
          <w:tcPr>
            <w:tcW w:w="2088" w:type="dxa"/>
            <w:shd w:val="clear" w:color="auto" w:fill="auto"/>
          </w:tcPr>
          <w:p w:rsidR="00B525AB" w:rsidRDefault="00226C89">
            <w:pPr>
              <w:spacing w:line="240" w:lineRule="auto"/>
              <w:ind w:left="1" w:hanging="3"/>
              <w:jc w:val="both"/>
              <w:rPr>
                <w:color w:val="000000"/>
                <w:sz w:val="28"/>
                <w:szCs w:val="28"/>
              </w:rPr>
            </w:pPr>
            <w:r>
              <w:rPr>
                <w:color w:val="000000"/>
                <w:sz w:val="28"/>
                <w:szCs w:val="28"/>
              </w:rPr>
              <w:t>Tháng 11</w:t>
            </w:r>
          </w:p>
        </w:tc>
        <w:tc>
          <w:tcPr>
            <w:tcW w:w="7470" w:type="dxa"/>
            <w:shd w:val="clear" w:color="auto" w:fill="auto"/>
          </w:tcPr>
          <w:p w:rsidR="00B525AB" w:rsidRDefault="00226C89">
            <w:pPr>
              <w:spacing w:line="240" w:lineRule="auto"/>
              <w:ind w:left="1" w:hanging="3"/>
              <w:jc w:val="both"/>
              <w:rPr>
                <w:color w:val="000000"/>
                <w:sz w:val="28"/>
                <w:szCs w:val="28"/>
              </w:rPr>
            </w:pPr>
            <w:r>
              <w:rPr>
                <w:sz w:val="28"/>
                <w:szCs w:val="28"/>
              </w:rPr>
              <w:t>Tôn sư trọng đạo;</w:t>
            </w:r>
          </w:p>
        </w:tc>
      </w:tr>
      <w:tr w:rsidR="00B525AB">
        <w:trPr>
          <w:cantSplit/>
          <w:tblHeader/>
        </w:trPr>
        <w:tc>
          <w:tcPr>
            <w:tcW w:w="2088" w:type="dxa"/>
            <w:shd w:val="clear" w:color="auto" w:fill="auto"/>
          </w:tcPr>
          <w:p w:rsidR="00B525AB" w:rsidRDefault="00226C89">
            <w:pPr>
              <w:spacing w:line="240" w:lineRule="auto"/>
              <w:ind w:left="1" w:hanging="3"/>
              <w:jc w:val="both"/>
              <w:rPr>
                <w:color w:val="000000"/>
                <w:sz w:val="28"/>
                <w:szCs w:val="28"/>
              </w:rPr>
            </w:pPr>
            <w:r>
              <w:rPr>
                <w:color w:val="000000"/>
                <w:sz w:val="28"/>
                <w:szCs w:val="28"/>
              </w:rPr>
              <w:t>Tháng 12</w:t>
            </w:r>
          </w:p>
        </w:tc>
        <w:tc>
          <w:tcPr>
            <w:tcW w:w="7470" w:type="dxa"/>
            <w:shd w:val="clear" w:color="auto" w:fill="auto"/>
          </w:tcPr>
          <w:p w:rsidR="00B525AB" w:rsidRDefault="00226C89">
            <w:pPr>
              <w:spacing w:line="240" w:lineRule="auto"/>
              <w:ind w:left="1" w:hanging="3"/>
              <w:jc w:val="both"/>
              <w:rPr>
                <w:color w:val="000000"/>
                <w:sz w:val="28"/>
                <w:szCs w:val="28"/>
              </w:rPr>
            </w:pPr>
            <w:r>
              <w:rPr>
                <w:sz w:val="28"/>
                <w:szCs w:val="28"/>
              </w:rPr>
              <w:t>Uống nước nhớ nguồn;</w:t>
            </w:r>
          </w:p>
        </w:tc>
      </w:tr>
      <w:tr w:rsidR="00B525AB">
        <w:trPr>
          <w:cantSplit/>
          <w:trHeight w:val="380"/>
          <w:tblHeader/>
        </w:trPr>
        <w:tc>
          <w:tcPr>
            <w:tcW w:w="2088" w:type="dxa"/>
            <w:shd w:val="clear" w:color="auto" w:fill="auto"/>
          </w:tcPr>
          <w:p w:rsidR="00B525AB" w:rsidRDefault="00226C89">
            <w:pPr>
              <w:spacing w:line="240" w:lineRule="auto"/>
              <w:ind w:left="1" w:hanging="3"/>
              <w:jc w:val="both"/>
              <w:rPr>
                <w:color w:val="000000"/>
                <w:sz w:val="28"/>
                <w:szCs w:val="28"/>
              </w:rPr>
            </w:pPr>
            <w:r>
              <w:rPr>
                <w:color w:val="000000"/>
                <w:sz w:val="28"/>
                <w:szCs w:val="28"/>
              </w:rPr>
              <w:t>Tháng 1</w:t>
            </w:r>
          </w:p>
        </w:tc>
        <w:tc>
          <w:tcPr>
            <w:tcW w:w="7470" w:type="dxa"/>
            <w:shd w:val="clear" w:color="auto" w:fill="auto"/>
          </w:tcPr>
          <w:p w:rsidR="00B525AB" w:rsidRDefault="00226C89">
            <w:pPr>
              <w:shd w:val="clear" w:color="auto" w:fill="FFFFFF"/>
              <w:spacing w:line="240" w:lineRule="auto"/>
              <w:ind w:left="1" w:hanging="3"/>
              <w:jc w:val="both"/>
              <w:rPr>
                <w:sz w:val="28"/>
                <w:szCs w:val="28"/>
              </w:rPr>
            </w:pPr>
            <w:r>
              <w:rPr>
                <w:sz w:val="28"/>
                <w:szCs w:val="28"/>
              </w:rPr>
              <w:t>Truyền thống dân tộc;</w:t>
            </w:r>
          </w:p>
        </w:tc>
      </w:tr>
      <w:tr w:rsidR="00B525AB">
        <w:trPr>
          <w:cantSplit/>
          <w:tblHeader/>
        </w:trPr>
        <w:tc>
          <w:tcPr>
            <w:tcW w:w="2088" w:type="dxa"/>
            <w:shd w:val="clear" w:color="auto" w:fill="auto"/>
          </w:tcPr>
          <w:p w:rsidR="00B525AB" w:rsidRDefault="00226C89">
            <w:pPr>
              <w:spacing w:line="240" w:lineRule="auto"/>
              <w:ind w:left="1" w:hanging="3"/>
              <w:jc w:val="both"/>
              <w:rPr>
                <w:color w:val="000000"/>
                <w:sz w:val="28"/>
                <w:szCs w:val="28"/>
              </w:rPr>
            </w:pPr>
            <w:r>
              <w:rPr>
                <w:color w:val="000000"/>
                <w:sz w:val="28"/>
                <w:szCs w:val="28"/>
              </w:rPr>
              <w:t>Tháng 2</w:t>
            </w:r>
          </w:p>
        </w:tc>
        <w:tc>
          <w:tcPr>
            <w:tcW w:w="7470" w:type="dxa"/>
            <w:shd w:val="clear" w:color="auto" w:fill="auto"/>
          </w:tcPr>
          <w:p w:rsidR="00B525AB" w:rsidRDefault="00226C89">
            <w:pPr>
              <w:shd w:val="clear" w:color="auto" w:fill="FFFFFF"/>
              <w:spacing w:line="240" w:lineRule="auto"/>
              <w:ind w:left="1" w:hanging="3"/>
              <w:jc w:val="both"/>
              <w:rPr>
                <w:sz w:val="28"/>
                <w:szCs w:val="28"/>
              </w:rPr>
            </w:pPr>
            <w:r>
              <w:rPr>
                <w:sz w:val="28"/>
                <w:szCs w:val="28"/>
              </w:rPr>
              <w:t>Mừng Đảng, mừng xuân, mừng đất nước đổi mới;</w:t>
            </w:r>
          </w:p>
        </w:tc>
      </w:tr>
      <w:tr w:rsidR="00B525AB">
        <w:trPr>
          <w:cantSplit/>
          <w:tblHeader/>
        </w:trPr>
        <w:tc>
          <w:tcPr>
            <w:tcW w:w="2088" w:type="dxa"/>
            <w:shd w:val="clear" w:color="auto" w:fill="auto"/>
          </w:tcPr>
          <w:p w:rsidR="00B525AB" w:rsidRDefault="00226C89">
            <w:pPr>
              <w:spacing w:line="240" w:lineRule="auto"/>
              <w:ind w:left="1" w:hanging="3"/>
              <w:jc w:val="both"/>
              <w:rPr>
                <w:color w:val="000000"/>
                <w:sz w:val="28"/>
                <w:szCs w:val="28"/>
              </w:rPr>
            </w:pPr>
            <w:r>
              <w:rPr>
                <w:color w:val="000000"/>
                <w:sz w:val="28"/>
                <w:szCs w:val="28"/>
              </w:rPr>
              <w:t>Tháng 3</w:t>
            </w:r>
          </w:p>
        </w:tc>
        <w:tc>
          <w:tcPr>
            <w:tcW w:w="7470" w:type="dxa"/>
            <w:shd w:val="clear" w:color="auto" w:fill="auto"/>
          </w:tcPr>
          <w:p w:rsidR="00B525AB" w:rsidRDefault="00226C89">
            <w:pPr>
              <w:shd w:val="clear" w:color="auto" w:fill="FFFFFF"/>
              <w:spacing w:line="240" w:lineRule="auto"/>
              <w:ind w:left="1" w:hanging="3"/>
              <w:jc w:val="both"/>
              <w:rPr>
                <w:sz w:val="28"/>
                <w:szCs w:val="28"/>
              </w:rPr>
            </w:pPr>
            <w:r>
              <w:rPr>
                <w:sz w:val="28"/>
                <w:szCs w:val="28"/>
              </w:rPr>
              <w:t>Tự hào truyền thống Đội, Đoàn</w:t>
            </w:r>
          </w:p>
        </w:tc>
      </w:tr>
      <w:tr w:rsidR="00B525AB">
        <w:trPr>
          <w:cantSplit/>
          <w:tblHeader/>
        </w:trPr>
        <w:tc>
          <w:tcPr>
            <w:tcW w:w="2088" w:type="dxa"/>
            <w:shd w:val="clear" w:color="auto" w:fill="auto"/>
          </w:tcPr>
          <w:p w:rsidR="00B525AB" w:rsidRDefault="00226C89">
            <w:pPr>
              <w:spacing w:line="240" w:lineRule="auto"/>
              <w:ind w:left="1" w:hanging="3"/>
              <w:jc w:val="both"/>
              <w:rPr>
                <w:color w:val="000000"/>
                <w:sz w:val="28"/>
                <w:szCs w:val="28"/>
              </w:rPr>
            </w:pPr>
            <w:r>
              <w:rPr>
                <w:color w:val="000000"/>
                <w:sz w:val="28"/>
                <w:szCs w:val="28"/>
              </w:rPr>
              <w:t>Tháng 4</w:t>
            </w:r>
          </w:p>
        </w:tc>
        <w:tc>
          <w:tcPr>
            <w:tcW w:w="7470" w:type="dxa"/>
            <w:shd w:val="clear" w:color="auto" w:fill="auto"/>
          </w:tcPr>
          <w:p w:rsidR="00B525AB" w:rsidRDefault="00226C89">
            <w:pPr>
              <w:spacing w:line="240" w:lineRule="auto"/>
              <w:ind w:left="1" w:hanging="3"/>
              <w:jc w:val="both"/>
              <w:rPr>
                <w:color w:val="000000"/>
                <w:sz w:val="28"/>
                <w:szCs w:val="28"/>
              </w:rPr>
            </w:pPr>
            <w:r>
              <w:rPr>
                <w:sz w:val="28"/>
                <w:szCs w:val="28"/>
              </w:rPr>
              <w:t>Em yêu Tổ quốc Việt Nam</w:t>
            </w:r>
          </w:p>
        </w:tc>
      </w:tr>
      <w:tr w:rsidR="00B525AB">
        <w:trPr>
          <w:cantSplit/>
          <w:tblHeader/>
        </w:trPr>
        <w:tc>
          <w:tcPr>
            <w:tcW w:w="2088" w:type="dxa"/>
            <w:shd w:val="clear" w:color="auto" w:fill="auto"/>
          </w:tcPr>
          <w:p w:rsidR="00B525AB" w:rsidRDefault="00226C89">
            <w:pPr>
              <w:spacing w:line="240" w:lineRule="auto"/>
              <w:ind w:left="1" w:hanging="3"/>
              <w:jc w:val="both"/>
              <w:rPr>
                <w:color w:val="000000"/>
                <w:sz w:val="28"/>
                <w:szCs w:val="28"/>
              </w:rPr>
            </w:pPr>
            <w:r>
              <w:rPr>
                <w:color w:val="000000"/>
                <w:sz w:val="28"/>
                <w:szCs w:val="28"/>
              </w:rPr>
              <w:t>Tháng 5</w:t>
            </w:r>
          </w:p>
        </w:tc>
        <w:tc>
          <w:tcPr>
            <w:tcW w:w="7470" w:type="dxa"/>
            <w:shd w:val="clear" w:color="auto" w:fill="auto"/>
          </w:tcPr>
          <w:p w:rsidR="00B525AB" w:rsidRDefault="00226C89">
            <w:pPr>
              <w:spacing w:line="240" w:lineRule="auto"/>
              <w:ind w:left="1" w:hanging="3"/>
              <w:jc w:val="both"/>
              <w:rPr>
                <w:color w:val="000000"/>
                <w:sz w:val="28"/>
                <w:szCs w:val="28"/>
              </w:rPr>
            </w:pPr>
            <w:r>
              <w:rPr>
                <w:sz w:val="28"/>
                <w:szCs w:val="28"/>
              </w:rPr>
              <w:t>Bác Hồ kính yêu</w:t>
            </w:r>
          </w:p>
        </w:tc>
      </w:tr>
    </w:tbl>
    <w:p w:rsidR="00B525AB" w:rsidRDefault="00B525AB">
      <w:pPr>
        <w:ind w:left="0" w:hanging="2"/>
        <w:jc w:val="both"/>
        <w:rPr>
          <w:b/>
          <w:color w:val="000000"/>
        </w:rPr>
      </w:pPr>
    </w:p>
    <w:p w:rsidR="00B525AB" w:rsidRDefault="00226C89" w:rsidP="008D594A">
      <w:pPr>
        <w:spacing w:line="360" w:lineRule="auto"/>
        <w:ind w:leftChars="0" w:left="1" w:firstLineChars="288" w:firstLine="806"/>
        <w:jc w:val="both"/>
        <w:rPr>
          <w:sz w:val="28"/>
          <w:szCs w:val="28"/>
        </w:rPr>
      </w:pPr>
      <w:r>
        <w:rPr>
          <w:sz w:val="28"/>
          <w:szCs w:val="28"/>
        </w:rPr>
        <w:t>- Tổ chức hội khỏe phù đổng cấp trường lần II vào tháng 10/2021.</w:t>
      </w:r>
    </w:p>
    <w:p w:rsidR="00B525AB" w:rsidRDefault="00226C89" w:rsidP="008D594A">
      <w:pPr>
        <w:spacing w:line="360" w:lineRule="auto"/>
        <w:ind w:leftChars="0" w:left="1" w:firstLineChars="288" w:firstLine="806"/>
        <w:jc w:val="both"/>
        <w:rPr>
          <w:sz w:val="28"/>
          <w:szCs w:val="28"/>
        </w:rPr>
      </w:pPr>
      <w:r>
        <w:rPr>
          <w:sz w:val="28"/>
          <w:szCs w:val="28"/>
        </w:rPr>
        <w:t>- Tổ chức hội diễn văn nghệ chào mừng ngày Nhà giáo Việt Nam 20/11</w:t>
      </w:r>
    </w:p>
    <w:p w:rsidR="00B525AB" w:rsidRDefault="00226C89" w:rsidP="008D594A">
      <w:pPr>
        <w:spacing w:line="360" w:lineRule="auto"/>
        <w:ind w:leftChars="0" w:left="1" w:firstLineChars="288" w:firstLine="806"/>
        <w:jc w:val="both"/>
        <w:rPr>
          <w:sz w:val="28"/>
          <w:szCs w:val="28"/>
        </w:rPr>
      </w:pPr>
      <w:r>
        <w:rPr>
          <w:sz w:val="28"/>
          <w:szCs w:val="28"/>
        </w:rPr>
        <w:t>- Tổ chức trải nghiệm một ngày làm chiến sĩ và giao lưu với các chú bộ đội vào 22/12</w:t>
      </w:r>
    </w:p>
    <w:p w:rsidR="00B525AB" w:rsidRDefault="00226C89" w:rsidP="008D594A">
      <w:pPr>
        <w:spacing w:line="360" w:lineRule="auto"/>
        <w:ind w:leftChars="0" w:left="1" w:firstLineChars="288" w:firstLine="806"/>
        <w:jc w:val="both"/>
        <w:rPr>
          <w:sz w:val="28"/>
          <w:szCs w:val="28"/>
        </w:rPr>
      </w:pPr>
      <w:r>
        <w:rPr>
          <w:sz w:val="28"/>
          <w:szCs w:val="28"/>
        </w:rPr>
        <w:t>- Tổ chức lễ hội bánh chưng vào dịp Tết Nguyên đán.</w:t>
      </w:r>
    </w:p>
    <w:p w:rsidR="00B525AB" w:rsidRDefault="00226C89" w:rsidP="008D594A">
      <w:pPr>
        <w:spacing w:line="360" w:lineRule="auto"/>
        <w:ind w:leftChars="0" w:left="1" w:firstLineChars="288" w:firstLine="806"/>
        <w:jc w:val="both"/>
        <w:rPr>
          <w:sz w:val="28"/>
          <w:szCs w:val="28"/>
        </w:rPr>
      </w:pPr>
      <w:r>
        <w:rPr>
          <w:sz w:val="28"/>
          <w:szCs w:val="28"/>
        </w:rPr>
        <w:t>- Tổ chức cuộc thi các trò chơi dân gian vào 26/3/2022.</w:t>
      </w:r>
    </w:p>
    <w:p w:rsidR="00B525AB" w:rsidRDefault="00226C89" w:rsidP="008D594A">
      <w:pPr>
        <w:spacing w:line="360" w:lineRule="auto"/>
        <w:ind w:leftChars="0" w:left="1" w:firstLineChars="288" w:firstLine="806"/>
        <w:jc w:val="both"/>
        <w:rPr>
          <w:sz w:val="28"/>
          <w:szCs w:val="28"/>
        </w:rPr>
      </w:pPr>
      <w:r>
        <w:rPr>
          <w:sz w:val="28"/>
          <w:szCs w:val="28"/>
        </w:rPr>
        <w:t>- Tổ chức cuộc thi ngày hội đọc sách vào tháng 4/2022</w:t>
      </w:r>
    </w:p>
    <w:p w:rsidR="00B525AB" w:rsidRDefault="00226C89" w:rsidP="008D594A">
      <w:pPr>
        <w:spacing w:line="360" w:lineRule="auto"/>
        <w:ind w:leftChars="0" w:left="1" w:firstLineChars="288" w:firstLine="806"/>
        <w:jc w:val="both"/>
        <w:rPr>
          <w:sz w:val="28"/>
          <w:szCs w:val="28"/>
        </w:rPr>
      </w:pPr>
      <w:r>
        <w:rPr>
          <w:sz w:val="28"/>
          <w:szCs w:val="28"/>
        </w:rPr>
        <w:t>- Tổ chức kể chuyện tìm hiểu về Bác Hồ.</w:t>
      </w:r>
    </w:p>
    <w:p w:rsidR="00B525AB" w:rsidRDefault="00226C89" w:rsidP="008D594A">
      <w:pPr>
        <w:spacing w:line="360" w:lineRule="auto"/>
        <w:ind w:leftChars="0" w:left="1" w:firstLineChars="288" w:firstLine="806"/>
        <w:jc w:val="both"/>
        <w:rPr>
          <w:sz w:val="28"/>
          <w:szCs w:val="28"/>
        </w:rPr>
      </w:pPr>
      <w:r>
        <w:rPr>
          <w:sz w:val="28"/>
          <w:szCs w:val="28"/>
        </w:rPr>
        <w:t>- Tổ chức cho học sinh trải nghiệm theo khối.(có chương trình chi tiết kèm theo)</w:t>
      </w:r>
    </w:p>
    <w:p w:rsidR="00B525AB" w:rsidRDefault="00226C89" w:rsidP="008D594A">
      <w:pPr>
        <w:spacing w:line="360" w:lineRule="auto"/>
        <w:ind w:leftChars="0" w:left="1" w:firstLineChars="288" w:firstLine="806"/>
        <w:jc w:val="both"/>
        <w:rPr>
          <w:sz w:val="28"/>
          <w:szCs w:val="28"/>
        </w:rPr>
      </w:pPr>
      <w:r>
        <w:rPr>
          <w:sz w:val="28"/>
          <w:szCs w:val="28"/>
        </w:rPr>
        <w:t>* Tổ chức triển khai giáo dục Stem (</w:t>
      </w:r>
      <w:r>
        <w:rPr>
          <w:i/>
          <w:sz w:val="28"/>
          <w:szCs w:val="28"/>
        </w:rPr>
        <w:t>có chương trình chi tiết kèm theo</w:t>
      </w:r>
      <w:r>
        <w:rPr>
          <w:sz w:val="28"/>
          <w:szCs w:val="28"/>
        </w:rPr>
        <w:t>) cho học sinh từ khối 1 đến khối 5.</w:t>
      </w:r>
    </w:p>
    <w:p w:rsidR="00B525AB" w:rsidRPr="00495515" w:rsidRDefault="00226C89" w:rsidP="008D594A">
      <w:pPr>
        <w:spacing w:line="360" w:lineRule="auto"/>
        <w:ind w:leftChars="0" w:left="1" w:firstLineChars="288" w:firstLine="806"/>
        <w:jc w:val="both"/>
        <w:rPr>
          <w:sz w:val="28"/>
          <w:szCs w:val="28"/>
        </w:rPr>
      </w:pPr>
      <w:r w:rsidRPr="00495515">
        <w:rPr>
          <w:sz w:val="28"/>
          <w:szCs w:val="28"/>
        </w:rPr>
        <w:t xml:space="preserve">* Thực hiện chương trình giáo dục địa phương </w:t>
      </w:r>
      <w:r w:rsidRPr="00495515">
        <w:rPr>
          <w:i/>
          <w:sz w:val="28"/>
          <w:szCs w:val="28"/>
        </w:rPr>
        <w:t>(theo chỉ đạo của PGD)</w:t>
      </w:r>
      <w:r w:rsidRPr="00495515">
        <w:rPr>
          <w:sz w:val="28"/>
          <w:szCs w:val="28"/>
        </w:rPr>
        <w:t xml:space="preserve"> :</w:t>
      </w:r>
    </w:p>
    <w:p w:rsidR="00B525AB" w:rsidRDefault="00226C89" w:rsidP="008D594A">
      <w:pPr>
        <w:spacing w:line="360" w:lineRule="auto"/>
        <w:ind w:leftChars="0" w:left="1" w:firstLineChars="288" w:firstLine="806"/>
        <w:jc w:val="both"/>
        <w:rPr>
          <w:sz w:val="28"/>
          <w:szCs w:val="28"/>
        </w:rPr>
      </w:pPr>
      <w:r>
        <w:rPr>
          <w:sz w:val="28"/>
          <w:szCs w:val="28"/>
        </w:rPr>
        <w:t>Nhà trường tiếp tục xây dựng kế hoạch thực hiện nội dung giáo dục địa phương tích hợp, lồng ghép trong kế hoạch giáo dục của nhà trường. Tích hợp nội dung giáo dục địa phương vào chương trình các môn học, hoạt động trải nghiệm phù hợp.</w:t>
      </w:r>
    </w:p>
    <w:p w:rsidR="00B525AB" w:rsidRDefault="00226C89" w:rsidP="008D594A">
      <w:pPr>
        <w:spacing w:line="360" w:lineRule="auto"/>
        <w:ind w:leftChars="0" w:left="1" w:firstLineChars="288" w:firstLine="806"/>
        <w:jc w:val="both"/>
        <w:rPr>
          <w:i/>
          <w:sz w:val="28"/>
          <w:szCs w:val="28"/>
        </w:rPr>
      </w:pPr>
      <w:r>
        <w:rPr>
          <w:i/>
          <w:sz w:val="28"/>
          <w:szCs w:val="28"/>
        </w:rPr>
        <w:t>1.4. Thực hiện kế hoạch thời gian năm học</w:t>
      </w:r>
    </w:p>
    <w:p w:rsidR="00B525AB" w:rsidRDefault="00226C89" w:rsidP="008D594A">
      <w:pPr>
        <w:tabs>
          <w:tab w:val="left" w:pos="180"/>
        </w:tabs>
        <w:spacing w:line="360" w:lineRule="auto"/>
        <w:ind w:leftChars="0" w:left="1" w:firstLineChars="288" w:firstLine="806"/>
        <w:jc w:val="both"/>
        <w:rPr>
          <w:b/>
          <w:color w:val="000000"/>
          <w:sz w:val="28"/>
          <w:szCs w:val="28"/>
        </w:rPr>
      </w:pPr>
      <w:r>
        <w:rPr>
          <w:color w:val="000000"/>
          <w:sz w:val="28"/>
          <w:szCs w:val="28"/>
        </w:rPr>
        <w:t>Thực hiện Quyết định số 2</w:t>
      </w:r>
      <w:r>
        <w:rPr>
          <w:sz w:val="28"/>
          <w:szCs w:val="28"/>
        </w:rPr>
        <w:t>628</w:t>
      </w:r>
      <w:r>
        <w:rPr>
          <w:color w:val="000000"/>
          <w:sz w:val="28"/>
          <w:szCs w:val="28"/>
        </w:rPr>
        <w:t xml:space="preserve">/QĐ-UBND ngày </w:t>
      </w:r>
      <w:r>
        <w:rPr>
          <w:sz w:val="28"/>
          <w:szCs w:val="28"/>
        </w:rPr>
        <w:t>09</w:t>
      </w:r>
      <w:r>
        <w:rPr>
          <w:color w:val="000000"/>
          <w:sz w:val="28"/>
          <w:szCs w:val="28"/>
        </w:rPr>
        <w:t>/8/202</w:t>
      </w:r>
      <w:r>
        <w:rPr>
          <w:sz w:val="28"/>
          <w:szCs w:val="28"/>
        </w:rPr>
        <w:t>1</w:t>
      </w:r>
      <w:r>
        <w:rPr>
          <w:color w:val="000000"/>
          <w:sz w:val="28"/>
          <w:szCs w:val="28"/>
        </w:rPr>
        <w:t xml:space="preserve"> của Chủ tịch UBND tỉnh Quảng Ninh về việc ban hành Kế hoạch thời gian năm học 202</w:t>
      </w:r>
      <w:r>
        <w:rPr>
          <w:sz w:val="28"/>
          <w:szCs w:val="28"/>
        </w:rPr>
        <w:t>1</w:t>
      </w:r>
      <w:r>
        <w:rPr>
          <w:color w:val="000000"/>
          <w:sz w:val="28"/>
          <w:szCs w:val="28"/>
        </w:rPr>
        <w:t>-</w:t>
      </w:r>
      <w:r>
        <w:rPr>
          <w:color w:val="000000"/>
          <w:sz w:val="28"/>
          <w:szCs w:val="28"/>
        </w:rPr>
        <w:lastRenderedPageBreak/>
        <w:t>202</w:t>
      </w:r>
      <w:r>
        <w:rPr>
          <w:sz w:val="28"/>
          <w:szCs w:val="28"/>
        </w:rPr>
        <w:t>2</w:t>
      </w:r>
      <w:r>
        <w:rPr>
          <w:color w:val="000000"/>
          <w:sz w:val="28"/>
          <w:szCs w:val="28"/>
        </w:rPr>
        <w:t xml:space="preserve"> của giáo dục mầm non, giáo dục phổ thông và giáo dục thường xuyên trên địa bàn tỉnh Quảng Ninh, cụ thể đối với giáo dục tiểu học:</w:t>
      </w:r>
    </w:p>
    <w:p w:rsidR="00B525AB" w:rsidRDefault="00226C89" w:rsidP="008D594A">
      <w:pPr>
        <w:tabs>
          <w:tab w:val="left" w:pos="180"/>
        </w:tabs>
        <w:spacing w:line="360" w:lineRule="auto"/>
        <w:ind w:leftChars="0" w:left="1" w:firstLineChars="288" w:firstLine="806"/>
        <w:jc w:val="both"/>
        <w:rPr>
          <w:b/>
          <w:color w:val="000000"/>
          <w:sz w:val="28"/>
          <w:szCs w:val="28"/>
        </w:rPr>
      </w:pPr>
      <w:r>
        <w:rPr>
          <w:color w:val="000000"/>
          <w:sz w:val="28"/>
          <w:szCs w:val="28"/>
        </w:rPr>
        <w:t>- Ngày tựu trường:</w:t>
      </w:r>
    </w:p>
    <w:p w:rsidR="00B525AB" w:rsidRDefault="00226C89" w:rsidP="008D594A">
      <w:pPr>
        <w:tabs>
          <w:tab w:val="left" w:pos="180"/>
        </w:tabs>
        <w:spacing w:line="360" w:lineRule="auto"/>
        <w:ind w:leftChars="0" w:left="1" w:firstLineChars="288" w:firstLine="806"/>
        <w:jc w:val="both"/>
        <w:rPr>
          <w:b/>
          <w:sz w:val="28"/>
          <w:szCs w:val="28"/>
        </w:rPr>
      </w:pPr>
      <w:r>
        <w:rPr>
          <w:sz w:val="28"/>
          <w:szCs w:val="28"/>
        </w:rPr>
        <w:t>+ Khối lớp 1 sớm nhất là ngày 25/9/2021</w:t>
      </w:r>
    </w:p>
    <w:p w:rsidR="00B525AB" w:rsidRDefault="00226C89" w:rsidP="008D594A">
      <w:pPr>
        <w:tabs>
          <w:tab w:val="left" w:pos="180"/>
        </w:tabs>
        <w:spacing w:line="360" w:lineRule="auto"/>
        <w:ind w:leftChars="0" w:left="1" w:firstLineChars="288" w:firstLine="806"/>
        <w:jc w:val="both"/>
        <w:rPr>
          <w:b/>
          <w:sz w:val="28"/>
          <w:szCs w:val="28"/>
        </w:rPr>
      </w:pPr>
      <w:r>
        <w:rPr>
          <w:sz w:val="28"/>
          <w:szCs w:val="28"/>
        </w:rPr>
        <w:t>+ Khối lớp 2, 3, 4, 5, ngày 01/9/2021</w:t>
      </w:r>
    </w:p>
    <w:p w:rsidR="00B525AB" w:rsidRDefault="00226C89" w:rsidP="008D594A">
      <w:pPr>
        <w:tabs>
          <w:tab w:val="left" w:pos="180"/>
        </w:tabs>
        <w:spacing w:line="360" w:lineRule="auto"/>
        <w:ind w:leftChars="0" w:left="1" w:firstLineChars="288" w:firstLine="806"/>
        <w:jc w:val="both"/>
        <w:rPr>
          <w:b/>
          <w:color w:val="000000"/>
          <w:sz w:val="28"/>
          <w:szCs w:val="28"/>
        </w:rPr>
      </w:pPr>
      <w:r>
        <w:rPr>
          <w:color w:val="000000"/>
          <w:sz w:val="28"/>
          <w:szCs w:val="28"/>
        </w:rPr>
        <w:t>- Ngày khai giảng: ngày 05/9/202</w:t>
      </w:r>
      <w:r>
        <w:rPr>
          <w:sz w:val="28"/>
          <w:szCs w:val="28"/>
        </w:rPr>
        <w:t>1</w:t>
      </w:r>
      <w:r>
        <w:rPr>
          <w:color w:val="000000"/>
          <w:sz w:val="28"/>
          <w:szCs w:val="28"/>
        </w:rPr>
        <w:t>.</w:t>
      </w:r>
    </w:p>
    <w:p w:rsidR="00B525AB" w:rsidRDefault="00226C89" w:rsidP="008D594A">
      <w:pPr>
        <w:tabs>
          <w:tab w:val="left" w:pos="180"/>
        </w:tabs>
        <w:spacing w:line="360" w:lineRule="auto"/>
        <w:ind w:leftChars="0" w:left="1" w:firstLineChars="288" w:firstLine="806"/>
        <w:jc w:val="both"/>
        <w:rPr>
          <w:b/>
          <w:color w:val="000000"/>
          <w:sz w:val="28"/>
          <w:szCs w:val="28"/>
        </w:rPr>
      </w:pPr>
      <w:r>
        <w:rPr>
          <w:color w:val="000000"/>
          <w:sz w:val="28"/>
          <w:szCs w:val="28"/>
        </w:rPr>
        <w:t>- Học kỳ I: Từ ngày 0</w:t>
      </w:r>
      <w:r>
        <w:rPr>
          <w:sz w:val="28"/>
          <w:szCs w:val="28"/>
        </w:rPr>
        <w:t>6</w:t>
      </w:r>
      <w:r>
        <w:rPr>
          <w:color w:val="000000"/>
          <w:sz w:val="28"/>
          <w:szCs w:val="28"/>
        </w:rPr>
        <w:t>/9/202</w:t>
      </w:r>
      <w:r>
        <w:rPr>
          <w:sz w:val="28"/>
          <w:szCs w:val="28"/>
        </w:rPr>
        <w:t>1</w:t>
      </w:r>
      <w:r>
        <w:rPr>
          <w:color w:val="000000"/>
          <w:sz w:val="28"/>
          <w:szCs w:val="28"/>
        </w:rPr>
        <w:t xml:space="preserve"> đến trước ngày 0</w:t>
      </w:r>
      <w:r>
        <w:rPr>
          <w:sz w:val="28"/>
          <w:szCs w:val="28"/>
        </w:rPr>
        <w:t>7</w:t>
      </w:r>
      <w:r>
        <w:rPr>
          <w:color w:val="000000"/>
          <w:sz w:val="28"/>
          <w:szCs w:val="28"/>
        </w:rPr>
        <w:t>/01/202</w:t>
      </w:r>
      <w:r>
        <w:rPr>
          <w:sz w:val="28"/>
          <w:szCs w:val="28"/>
        </w:rPr>
        <w:t>2</w:t>
      </w:r>
      <w:r>
        <w:rPr>
          <w:color w:val="000000"/>
          <w:sz w:val="28"/>
          <w:szCs w:val="28"/>
        </w:rPr>
        <w:t xml:space="preserve"> (gồm 18 tuần thực học, còn lại dành cho các hoạt động khác).</w:t>
      </w:r>
    </w:p>
    <w:p w:rsidR="00B525AB" w:rsidRDefault="00226C89" w:rsidP="008D594A">
      <w:pPr>
        <w:tabs>
          <w:tab w:val="left" w:pos="180"/>
        </w:tabs>
        <w:spacing w:line="360" w:lineRule="auto"/>
        <w:ind w:leftChars="0" w:left="1" w:firstLineChars="288" w:firstLine="806"/>
        <w:jc w:val="both"/>
        <w:rPr>
          <w:b/>
          <w:color w:val="000000"/>
          <w:sz w:val="28"/>
          <w:szCs w:val="28"/>
        </w:rPr>
      </w:pPr>
      <w:r>
        <w:rPr>
          <w:color w:val="000000"/>
          <w:sz w:val="28"/>
          <w:szCs w:val="28"/>
        </w:rPr>
        <w:t>- Học kỳ II: Từ ngày 1</w:t>
      </w:r>
      <w:r>
        <w:rPr>
          <w:sz w:val="28"/>
          <w:szCs w:val="28"/>
        </w:rPr>
        <w:t>0</w:t>
      </w:r>
      <w:r>
        <w:rPr>
          <w:color w:val="000000"/>
          <w:sz w:val="28"/>
          <w:szCs w:val="28"/>
        </w:rPr>
        <w:t>/01/202</w:t>
      </w:r>
      <w:r>
        <w:rPr>
          <w:sz w:val="28"/>
          <w:szCs w:val="28"/>
        </w:rPr>
        <w:t>2</w:t>
      </w:r>
      <w:r>
        <w:rPr>
          <w:color w:val="000000"/>
          <w:sz w:val="28"/>
          <w:szCs w:val="28"/>
        </w:rPr>
        <w:t xml:space="preserve"> đến trước ngày 2</w:t>
      </w:r>
      <w:r>
        <w:rPr>
          <w:sz w:val="28"/>
          <w:szCs w:val="28"/>
        </w:rPr>
        <w:t>0</w:t>
      </w:r>
      <w:r>
        <w:rPr>
          <w:color w:val="000000"/>
          <w:sz w:val="28"/>
          <w:szCs w:val="28"/>
        </w:rPr>
        <w:t>/5/202</w:t>
      </w:r>
      <w:r>
        <w:rPr>
          <w:sz w:val="28"/>
          <w:szCs w:val="28"/>
        </w:rPr>
        <w:t>2</w:t>
      </w:r>
      <w:r>
        <w:rPr>
          <w:color w:val="000000"/>
          <w:sz w:val="28"/>
          <w:szCs w:val="28"/>
        </w:rPr>
        <w:t xml:space="preserve"> (gồm 17 tuần thực học, còn lại dành cho các hoạt động khác).</w:t>
      </w:r>
    </w:p>
    <w:p w:rsidR="00B525AB" w:rsidRDefault="00226C89" w:rsidP="008D594A">
      <w:pPr>
        <w:tabs>
          <w:tab w:val="left" w:pos="180"/>
        </w:tabs>
        <w:spacing w:line="360" w:lineRule="auto"/>
        <w:ind w:leftChars="0" w:left="1" w:firstLineChars="288" w:firstLine="806"/>
        <w:jc w:val="both"/>
        <w:rPr>
          <w:b/>
          <w:color w:val="000000"/>
          <w:sz w:val="28"/>
          <w:szCs w:val="28"/>
        </w:rPr>
      </w:pPr>
      <w:r>
        <w:rPr>
          <w:color w:val="000000"/>
          <w:sz w:val="28"/>
          <w:szCs w:val="28"/>
        </w:rPr>
        <w:t>- Ngày bế giảng năm học: Từ ngày 2</w:t>
      </w:r>
      <w:r>
        <w:rPr>
          <w:sz w:val="28"/>
          <w:szCs w:val="28"/>
        </w:rPr>
        <w:t>7</w:t>
      </w:r>
      <w:r>
        <w:rPr>
          <w:color w:val="000000"/>
          <w:sz w:val="28"/>
          <w:szCs w:val="28"/>
        </w:rPr>
        <w:t>/5/202</w:t>
      </w:r>
      <w:r>
        <w:rPr>
          <w:sz w:val="28"/>
          <w:szCs w:val="28"/>
        </w:rPr>
        <w:t>2</w:t>
      </w:r>
      <w:r>
        <w:rPr>
          <w:color w:val="000000"/>
          <w:sz w:val="28"/>
          <w:szCs w:val="28"/>
        </w:rPr>
        <w:t>.</w:t>
      </w:r>
    </w:p>
    <w:p w:rsidR="00B525AB" w:rsidRDefault="00226C89" w:rsidP="008D594A">
      <w:pPr>
        <w:spacing w:line="360" w:lineRule="auto"/>
        <w:ind w:leftChars="0" w:left="1" w:firstLineChars="288" w:firstLine="810"/>
        <w:jc w:val="both"/>
        <w:rPr>
          <w:b/>
          <w:sz w:val="28"/>
          <w:szCs w:val="28"/>
        </w:rPr>
      </w:pPr>
      <w:r>
        <w:rPr>
          <w:b/>
          <w:sz w:val="28"/>
          <w:szCs w:val="28"/>
        </w:rPr>
        <w:t>2. Đổi mới công tác quản lý, quản trị trường học theo hướng phát huy tính chủ động, linh hoạt và tự chủ của nhà trường, sáng tạo của tổ chuyên môn, giáo viên trong việc thực hiện Chương trình giáo dục tiểu học.</w:t>
      </w:r>
    </w:p>
    <w:p w:rsidR="00B525AB" w:rsidRDefault="00226C89" w:rsidP="008D594A">
      <w:pPr>
        <w:spacing w:line="360" w:lineRule="auto"/>
        <w:ind w:leftChars="0" w:left="1" w:firstLineChars="288" w:firstLine="806"/>
        <w:jc w:val="both"/>
        <w:rPr>
          <w:sz w:val="28"/>
          <w:szCs w:val="28"/>
        </w:rPr>
      </w:pPr>
      <w:r>
        <w:rPr>
          <w:sz w:val="28"/>
          <w:szCs w:val="28"/>
        </w:rPr>
        <w:t>Động viên khuyến khích sự chủ động, sáng tạo, tôn trọng các ý tưởng, sự khác biệt cá nhân, trong việc thực hiện giáo dục học sinh của mỗi cá nhân giáo viên, của từng tổ chuyên môn.</w:t>
      </w:r>
    </w:p>
    <w:p w:rsidR="00B525AB" w:rsidRDefault="00DF35FD" w:rsidP="008D594A">
      <w:pPr>
        <w:spacing w:line="360" w:lineRule="auto"/>
        <w:ind w:leftChars="0" w:left="1" w:firstLineChars="288" w:firstLine="806"/>
        <w:jc w:val="both"/>
        <w:rPr>
          <w:sz w:val="28"/>
          <w:szCs w:val="28"/>
        </w:rPr>
      </w:pPr>
      <w:r>
        <w:rPr>
          <w:sz w:val="28"/>
          <w:szCs w:val="28"/>
        </w:rPr>
        <w:t>Mạnh dạn t</w:t>
      </w:r>
      <w:r w:rsidR="00226C89">
        <w:rPr>
          <w:sz w:val="28"/>
          <w:szCs w:val="28"/>
        </w:rPr>
        <w:t xml:space="preserve">hực hiện tốt </w:t>
      </w:r>
      <w:r>
        <w:rPr>
          <w:sz w:val="28"/>
          <w:szCs w:val="28"/>
        </w:rPr>
        <w:t>việc chuyển đổi số trong công tác quản trị nhà trường, hạn chế các hồ sơ sổ sách không cần thiết.</w:t>
      </w:r>
    </w:p>
    <w:p w:rsidR="00B525AB" w:rsidRDefault="00226C89" w:rsidP="008D594A">
      <w:pPr>
        <w:spacing w:line="360" w:lineRule="auto"/>
        <w:ind w:leftChars="0" w:left="1" w:firstLineChars="288" w:firstLine="806"/>
        <w:jc w:val="both"/>
        <w:rPr>
          <w:sz w:val="28"/>
          <w:szCs w:val="28"/>
        </w:rPr>
      </w:pPr>
      <w:r>
        <w:rPr>
          <w:sz w:val="28"/>
          <w:szCs w:val="28"/>
        </w:rPr>
        <w:t>Nhà trường trang bị đầy đủ các thiết bị cần thiết để giáo viên sử dụng khai thác mạng internet trong giảng dạy, trong công tác khác.</w:t>
      </w:r>
    </w:p>
    <w:p w:rsidR="00B525AB" w:rsidRDefault="00226C89" w:rsidP="008D594A">
      <w:pPr>
        <w:spacing w:line="360" w:lineRule="auto"/>
        <w:ind w:leftChars="0" w:left="1" w:firstLineChars="288" w:firstLine="806"/>
        <w:jc w:val="both"/>
        <w:rPr>
          <w:sz w:val="28"/>
          <w:szCs w:val="28"/>
        </w:rPr>
      </w:pPr>
      <w:r>
        <w:rPr>
          <w:sz w:val="28"/>
          <w:szCs w:val="28"/>
        </w:rPr>
        <w:t>Thực hiện</w:t>
      </w:r>
      <w:r w:rsidR="00DF35FD">
        <w:rPr>
          <w:sz w:val="28"/>
          <w:szCs w:val="28"/>
        </w:rPr>
        <w:t xml:space="preserve"> ghi nhật ký giảng dạy mỗi ngày</w:t>
      </w:r>
      <w:r>
        <w:rPr>
          <w:sz w:val="28"/>
          <w:szCs w:val="28"/>
        </w:rPr>
        <w:t>, thực hiện số hóa mẫu sổ này.</w:t>
      </w:r>
    </w:p>
    <w:p w:rsidR="00B525AB" w:rsidRDefault="00226C89" w:rsidP="008D594A">
      <w:pPr>
        <w:spacing w:line="360" w:lineRule="auto"/>
        <w:ind w:leftChars="0" w:left="1" w:firstLineChars="288" w:firstLine="806"/>
        <w:jc w:val="both"/>
        <w:rPr>
          <w:sz w:val="28"/>
          <w:szCs w:val="28"/>
        </w:rPr>
      </w:pPr>
      <w:r>
        <w:rPr>
          <w:sz w:val="28"/>
          <w:szCs w:val="28"/>
        </w:rPr>
        <w:t xml:space="preserve">Thực hiện dân chủ, công bằng, công khai, minh bạch về chất lượng giáo dục và điều kiện bảo đảm chất lượng giáo dục; công khai về tài chính. </w:t>
      </w:r>
    </w:p>
    <w:p w:rsidR="00B525AB" w:rsidRPr="008D594A" w:rsidRDefault="00226C89" w:rsidP="008D594A">
      <w:pPr>
        <w:spacing w:line="360" w:lineRule="auto"/>
        <w:ind w:leftChars="0" w:left="1" w:firstLineChars="288" w:firstLine="769"/>
        <w:jc w:val="both"/>
        <w:rPr>
          <w:b/>
          <w:spacing w:val="-14"/>
          <w:position w:val="0"/>
          <w:sz w:val="28"/>
          <w:szCs w:val="28"/>
        </w:rPr>
      </w:pPr>
      <w:r w:rsidRPr="008D594A">
        <w:rPr>
          <w:b/>
          <w:spacing w:val="-14"/>
          <w:position w:val="0"/>
          <w:sz w:val="28"/>
          <w:szCs w:val="28"/>
        </w:rPr>
        <w:t xml:space="preserve">3. Ðổi mới phương pháp, hình thức tổ chức dạy học và đánh giá học sinh       </w:t>
      </w:r>
    </w:p>
    <w:p w:rsidR="00B525AB" w:rsidRDefault="00226C89" w:rsidP="008D594A">
      <w:pPr>
        <w:spacing w:line="360" w:lineRule="auto"/>
        <w:ind w:leftChars="0" w:left="1" w:firstLineChars="288" w:firstLine="810"/>
        <w:jc w:val="both"/>
        <w:rPr>
          <w:i/>
          <w:sz w:val="28"/>
          <w:szCs w:val="28"/>
        </w:rPr>
      </w:pPr>
      <w:r>
        <w:rPr>
          <w:b/>
          <w:sz w:val="28"/>
          <w:szCs w:val="28"/>
        </w:rPr>
        <w:t xml:space="preserve"> </w:t>
      </w:r>
      <w:r>
        <w:rPr>
          <w:i/>
          <w:sz w:val="28"/>
          <w:szCs w:val="28"/>
        </w:rPr>
        <w:t>3.1. Đổi mới phương pháp, hình thức tổ chức dạy học.</w:t>
      </w:r>
    </w:p>
    <w:p w:rsidR="00B525AB" w:rsidRDefault="00226C89" w:rsidP="008D594A">
      <w:pPr>
        <w:spacing w:line="360" w:lineRule="auto"/>
        <w:ind w:leftChars="0" w:left="1" w:firstLineChars="288" w:firstLine="806"/>
        <w:jc w:val="both"/>
        <w:rPr>
          <w:sz w:val="28"/>
          <w:szCs w:val="28"/>
        </w:rPr>
      </w:pPr>
      <w:r>
        <w:rPr>
          <w:sz w:val="28"/>
          <w:szCs w:val="28"/>
        </w:rPr>
        <w:t xml:space="preserve">Thực hiện đổi mới phương pháp, hình thức tổ chức dạy học theo hướng phát triển phẩm chất, năng lực của học sinh; vận dụng phù hợp những thành tố tích cực của các mô hình, phương thức giáo dục tiên tiến nhằm nâng cao chất </w:t>
      </w:r>
      <w:r>
        <w:rPr>
          <w:sz w:val="28"/>
          <w:szCs w:val="28"/>
        </w:rPr>
        <w:lastRenderedPageBreak/>
        <w:t xml:space="preserve">lượng, hiệu quả giáo dục, đặc biệt là đổi mới tổ chức hoạt động giáo dục trên lớp học; khuyến khích triển khai thưc hiện giáo dục STEM. </w:t>
      </w:r>
    </w:p>
    <w:p w:rsidR="00B525AB" w:rsidRDefault="00226C89" w:rsidP="008D594A">
      <w:pPr>
        <w:spacing w:line="360" w:lineRule="auto"/>
        <w:ind w:leftChars="0" w:left="1" w:firstLineChars="288" w:firstLine="806"/>
        <w:jc w:val="both"/>
        <w:rPr>
          <w:sz w:val="28"/>
          <w:szCs w:val="28"/>
        </w:rPr>
      </w:pPr>
      <w:r>
        <w:rPr>
          <w:sz w:val="28"/>
          <w:szCs w:val="28"/>
        </w:rPr>
        <w:t xml:space="preserve">Thực hiện việc sắp xếp lại nội dung dạy học một cách phù hợp, thuận lợi để áp dụng phương pháp Bàn tay nặn bột theo hướng dẫn tại Công văn số 3535/BGDĐT-GDTrH ngày 27/5/2013; thực hiện dạy học Mĩ thuật theo hướng dẫn tại Công văn số 2070/BGDĐT-GDTH ngày 12/5/2016. </w:t>
      </w:r>
    </w:p>
    <w:p w:rsidR="00B525AB" w:rsidRDefault="00226C89" w:rsidP="008D594A">
      <w:pPr>
        <w:spacing w:line="360" w:lineRule="auto"/>
        <w:ind w:leftChars="0" w:left="1" w:firstLineChars="288" w:firstLine="806"/>
        <w:jc w:val="both"/>
        <w:rPr>
          <w:sz w:val="28"/>
          <w:szCs w:val="28"/>
        </w:rPr>
      </w:pPr>
      <w:r>
        <w:rPr>
          <w:sz w:val="28"/>
          <w:szCs w:val="28"/>
        </w:rPr>
        <w:t>Toàn bộ cán bộ giáo viên nhà trường đã được học tập 08 chuyên đề về dạy học tích cực</w:t>
      </w:r>
    </w:p>
    <w:p w:rsidR="00B525AB" w:rsidRDefault="00226C89" w:rsidP="008D594A">
      <w:pPr>
        <w:spacing w:line="360" w:lineRule="auto"/>
        <w:ind w:leftChars="0" w:left="1" w:firstLineChars="288" w:firstLine="806"/>
        <w:jc w:val="both"/>
        <w:rPr>
          <w:i/>
          <w:sz w:val="28"/>
          <w:szCs w:val="28"/>
        </w:rPr>
      </w:pPr>
      <w:r>
        <w:rPr>
          <w:i/>
          <w:sz w:val="28"/>
          <w:szCs w:val="28"/>
        </w:rPr>
        <w:t xml:space="preserve">3.2. Tiếp tục thực hiện đổi mới đánh giá học sinh tiểu học  </w:t>
      </w:r>
    </w:p>
    <w:p w:rsidR="00B525AB" w:rsidRDefault="00226C89" w:rsidP="008D594A">
      <w:pPr>
        <w:spacing w:line="360" w:lineRule="auto"/>
        <w:ind w:leftChars="0" w:left="1" w:firstLineChars="288" w:firstLine="806"/>
        <w:jc w:val="both"/>
        <w:rPr>
          <w:sz w:val="28"/>
          <w:szCs w:val="28"/>
        </w:rPr>
      </w:pPr>
      <w:r>
        <w:rPr>
          <w:sz w:val="28"/>
          <w:szCs w:val="28"/>
        </w:rPr>
        <w:t xml:space="preserve">Đối với học sinh lớp 1, lớp 2 được thực hiện đánh giá theo quy định tại Thông tư số 27/2020/TT-BGDĐT ngày 04/9/2020 của Bộ GDĐT. Đối với học sinh lớp 3, lớp 4, lớp 5 tiếp tục được đánh giá theo quy định tại Thông tư số 30/2014/TT-BGDĐT ngày 28/8/2014 và Thông tư số 22/2016/TTBGDĐT ngày 22/9/2016 của Bộ GDĐT.  </w:t>
      </w:r>
    </w:p>
    <w:p w:rsidR="008D594A" w:rsidRDefault="00226C89" w:rsidP="008D594A">
      <w:pPr>
        <w:spacing w:line="360" w:lineRule="auto"/>
        <w:ind w:leftChars="0" w:left="1" w:firstLineChars="288" w:firstLine="806"/>
        <w:jc w:val="both"/>
        <w:rPr>
          <w:sz w:val="28"/>
          <w:szCs w:val="28"/>
        </w:rPr>
      </w:pPr>
      <w:r>
        <w:rPr>
          <w:sz w:val="28"/>
          <w:szCs w:val="28"/>
        </w:rPr>
        <w:t>Thực hiện thật tốt và có hiệu quả hình thức thư khen cho học sinh.</w:t>
      </w:r>
    </w:p>
    <w:p w:rsidR="00B525AB" w:rsidRPr="008D594A" w:rsidRDefault="00226C89" w:rsidP="008D594A">
      <w:pPr>
        <w:spacing w:line="360" w:lineRule="auto"/>
        <w:ind w:leftChars="0" w:left="1" w:firstLineChars="288" w:firstLine="810"/>
        <w:jc w:val="both"/>
        <w:rPr>
          <w:sz w:val="28"/>
          <w:szCs w:val="28"/>
        </w:rPr>
      </w:pPr>
      <w:r>
        <w:rPr>
          <w:b/>
          <w:sz w:val="28"/>
          <w:szCs w:val="28"/>
        </w:rPr>
        <w:t xml:space="preserve"> 4. Duy trì, nâng cao chất lượng phổ cập giáo dục tiểu học.</w:t>
      </w:r>
    </w:p>
    <w:p w:rsidR="00B525AB" w:rsidRDefault="00226C89" w:rsidP="008D594A">
      <w:pPr>
        <w:spacing w:line="360" w:lineRule="auto"/>
        <w:ind w:leftChars="0" w:left="1" w:firstLineChars="288" w:firstLine="806"/>
        <w:jc w:val="both"/>
        <w:rPr>
          <w:sz w:val="28"/>
          <w:szCs w:val="28"/>
        </w:rPr>
      </w:pPr>
      <w:r>
        <w:rPr>
          <w:sz w:val="28"/>
          <w:szCs w:val="28"/>
        </w:rPr>
        <w:t xml:space="preserve"> Tiếp tục thực hiện các quy định về công tác phổ cập giáo dục, xóa mù chữ. Chủ động tham mưu với chính quyền địa phương triển khai thực hiện nhiệm vụ Kế hoạch số 78/KH-UBND ngày 12/03/2021 của UBND thành phố về thực hiện phổ cập giáo dục, xóa mù chữ trên địa bàn thành phố năm 2021. Thực hiện nghiêm túc công tác điều tra phổ cập, góp phần nâng cao chất lượng giáo dục toàn diện. </w:t>
      </w:r>
    </w:p>
    <w:p w:rsidR="00B525AB" w:rsidRDefault="00226C89" w:rsidP="008D594A">
      <w:pPr>
        <w:spacing w:line="360" w:lineRule="auto"/>
        <w:ind w:leftChars="0" w:left="1" w:firstLineChars="288" w:firstLine="810"/>
        <w:jc w:val="both"/>
        <w:rPr>
          <w:sz w:val="28"/>
          <w:szCs w:val="28"/>
        </w:rPr>
      </w:pPr>
      <w:r>
        <w:rPr>
          <w:b/>
          <w:sz w:val="28"/>
          <w:szCs w:val="28"/>
        </w:rPr>
        <w:t xml:space="preserve">5. Giáo dục trẻ khuyết tật, trẻ chậm phát triển: </w:t>
      </w:r>
      <w:r>
        <w:rPr>
          <w:sz w:val="28"/>
          <w:szCs w:val="28"/>
        </w:rPr>
        <w:t>thực hiện theo đúng tinh thần quyết định số 23/22006 của Bộ GD&amp;ĐT. Tổng số học sinh khuyết tật trong năm học này: 25 (23 em có hồ sơ, 02 em không có hồ sơ). Trong đó, khối 5: 03 em, khối 4: 07 em; khối 3: 06 em; khối 2: 05 em; khối 1: 04 em. Chủ yếu các em bị  khuyết tật trí tuệ. Riêng khối 1 có 03 em bị tăng động</w:t>
      </w:r>
      <w:r w:rsidR="00F053F9">
        <w:rPr>
          <w:sz w:val="28"/>
          <w:szCs w:val="28"/>
        </w:rPr>
        <w:t>.</w:t>
      </w:r>
    </w:p>
    <w:p w:rsidR="00F053F9" w:rsidRDefault="00F053F9" w:rsidP="00F053F9">
      <w:pPr>
        <w:spacing w:line="360" w:lineRule="auto"/>
        <w:ind w:leftChars="0" w:left="1" w:firstLineChars="288" w:firstLine="806"/>
        <w:jc w:val="both"/>
        <w:rPr>
          <w:sz w:val="28"/>
          <w:szCs w:val="28"/>
        </w:rPr>
      </w:pPr>
    </w:p>
    <w:p w:rsidR="00F053F9" w:rsidRDefault="00F053F9" w:rsidP="00F053F9">
      <w:pPr>
        <w:spacing w:line="360" w:lineRule="auto"/>
        <w:ind w:leftChars="0" w:left="1" w:firstLineChars="288" w:firstLine="806"/>
        <w:jc w:val="both"/>
        <w:rPr>
          <w:sz w:val="28"/>
          <w:szCs w:val="28"/>
        </w:rPr>
      </w:pPr>
    </w:p>
    <w:p w:rsidR="00B525AB" w:rsidRDefault="00226C89" w:rsidP="008D594A">
      <w:pPr>
        <w:spacing w:line="360" w:lineRule="auto"/>
        <w:ind w:leftChars="0" w:left="1" w:firstLineChars="288" w:firstLine="810"/>
        <w:jc w:val="both"/>
        <w:rPr>
          <w:b/>
          <w:sz w:val="28"/>
          <w:szCs w:val="28"/>
        </w:rPr>
      </w:pPr>
      <w:r>
        <w:rPr>
          <w:b/>
          <w:sz w:val="28"/>
          <w:szCs w:val="28"/>
        </w:rPr>
        <w:lastRenderedPageBreak/>
        <w:t>6. Xây dựng nâng cao tay nghề chuyên môn nghiệp vụ cho cán bộ quản lí, giáo viên</w:t>
      </w:r>
      <w:r w:rsidR="00BD1FE3">
        <w:rPr>
          <w:b/>
          <w:sz w:val="28"/>
          <w:szCs w:val="28"/>
        </w:rPr>
        <w:t>, nhân viên.</w:t>
      </w:r>
    </w:p>
    <w:p w:rsidR="00B525AB" w:rsidRDefault="00226C89" w:rsidP="008D594A">
      <w:pPr>
        <w:spacing w:line="360" w:lineRule="auto"/>
        <w:ind w:leftChars="0" w:left="1" w:firstLineChars="288" w:firstLine="806"/>
        <w:jc w:val="both"/>
        <w:rPr>
          <w:sz w:val="28"/>
          <w:szCs w:val="28"/>
        </w:rPr>
      </w:pPr>
      <w:r>
        <w:rPr>
          <w:sz w:val="28"/>
          <w:szCs w:val="28"/>
        </w:rPr>
        <w:t>Tổ chức tốt việc bồi dưỡng thường xuyên đội ngũ giáo viên và cán bộ quản lý theo đúng Kế hoạch số 975/KH-PGD&amp;ĐT ngày 06 tháng 9 năm 2021 của phòng Giáo dục và Đào tạo thành phố Hạ Long về việc thực hiện bồi dưỡng thường xuyên cho cán bộ quản lí, giáo viên năm học 2021-2022.</w:t>
      </w:r>
    </w:p>
    <w:p w:rsidR="00B525AB" w:rsidRDefault="00226C89" w:rsidP="008D594A">
      <w:pPr>
        <w:spacing w:line="360" w:lineRule="auto"/>
        <w:ind w:leftChars="0" w:left="1" w:firstLineChars="288" w:firstLine="806"/>
        <w:jc w:val="both"/>
        <w:rPr>
          <w:sz w:val="28"/>
          <w:szCs w:val="28"/>
        </w:rPr>
      </w:pPr>
      <w:r>
        <w:rPr>
          <w:sz w:val="28"/>
          <w:szCs w:val="28"/>
        </w:rPr>
        <w:t xml:space="preserve">Tiếp tục thực hiện tốt việc tự học tự bồi dưỡng các module qua tài khoản cá nhân. </w:t>
      </w:r>
    </w:p>
    <w:p w:rsidR="00B525AB" w:rsidRDefault="00226C89" w:rsidP="008D594A">
      <w:pPr>
        <w:spacing w:line="360" w:lineRule="auto"/>
        <w:ind w:leftChars="0" w:left="1" w:firstLineChars="288" w:firstLine="806"/>
        <w:jc w:val="both"/>
        <w:rPr>
          <w:sz w:val="28"/>
          <w:szCs w:val="28"/>
        </w:rPr>
      </w:pPr>
      <w:r>
        <w:rPr>
          <w:sz w:val="28"/>
          <w:szCs w:val="28"/>
        </w:rPr>
        <w:t>Xây dựng kế hoạch phân công giáo viên dạy học lớp 3 năm học 2022-2023, để xây dựng kế hoạch tập huấn bồi dưỡng về Chương trình giáo dục phổ thông 2018 và hướng dẫn sử dụng sách giáo khoa lớp 3 nhằm ch</w:t>
      </w:r>
      <w:r w:rsidR="00C36CCD">
        <w:rPr>
          <w:sz w:val="28"/>
          <w:szCs w:val="28"/>
        </w:rPr>
        <w:t>uẩn bị tốt cho năm học 2022-202</w:t>
      </w:r>
      <w:r>
        <w:rPr>
          <w:sz w:val="28"/>
          <w:szCs w:val="28"/>
        </w:rPr>
        <w:t>3</w:t>
      </w:r>
    </w:p>
    <w:p w:rsidR="00B525AB" w:rsidRDefault="00226C89" w:rsidP="008D594A">
      <w:pPr>
        <w:spacing w:line="360" w:lineRule="auto"/>
        <w:ind w:leftChars="0" w:left="1" w:firstLineChars="288" w:firstLine="806"/>
        <w:jc w:val="both"/>
        <w:rPr>
          <w:sz w:val="28"/>
          <w:szCs w:val="28"/>
        </w:rPr>
      </w:pPr>
      <w:r>
        <w:rPr>
          <w:sz w:val="28"/>
          <w:szCs w:val="28"/>
        </w:rPr>
        <w:t>Tiếp tục tổ chức các chuyên đề cấp tổ khối, năm học này tập trung thực hiện các chuyên của khối lớp 1, 2, chuyên đề về dạy học liên môn, dạy học theo chủ đề, mạnh thực hiện giáo dục Stem (có biểu chi tiết kèm theo).</w:t>
      </w:r>
    </w:p>
    <w:p w:rsidR="00B525AB" w:rsidRDefault="00226C89" w:rsidP="008D594A">
      <w:pPr>
        <w:spacing w:line="360" w:lineRule="auto"/>
        <w:ind w:leftChars="0" w:left="1" w:firstLineChars="288" w:firstLine="806"/>
        <w:jc w:val="both"/>
        <w:rPr>
          <w:sz w:val="28"/>
          <w:szCs w:val="28"/>
        </w:rPr>
      </w:pPr>
      <w:r>
        <w:rPr>
          <w:sz w:val="28"/>
          <w:szCs w:val="28"/>
        </w:rPr>
        <w:t>Tổ chức tốt hội thi giáo viên dạy giỏi, giáo viên chủ nhiệm giỏi cấp trường theo đúng hướng dẫn tại Thông tư số 22/TT-BGD&amp;ĐT ngày  20/12/20219 của Bộ Giáo dục và Đào tạo.</w:t>
      </w:r>
    </w:p>
    <w:p w:rsidR="00B525AB" w:rsidRDefault="00226C89" w:rsidP="008D594A">
      <w:pPr>
        <w:spacing w:line="360" w:lineRule="auto"/>
        <w:ind w:leftChars="0" w:left="1" w:firstLineChars="288" w:firstLine="806"/>
        <w:jc w:val="both"/>
        <w:rPr>
          <w:sz w:val="28"/>
          <w:szCs w:val="28"/>
        </w:rPr>
      </w:pPr>
      <w:r>
        <w:rPr>
          <w:sz w:val="28"/>
          <w:szCs w:val="28"/>
        </w:rPr>
        <w:t>Thực hiện nghiêm túc và đầy đủ các chế độ chính sách cho cán bộ, giáo viên, nhân viên (nâng lương, thường kì, nâng lượng trước thời hạn,…)</w:t>
      </w:r>
      <w:r w:rsidR="00BD1FE3">
        <w:rPr>
          <w:sz w:val="28"/>
          <w:szCs w:val="28"/>
        </w:rPr>
        <w:t>.</w:t>
      </w:r>
    </w:p>
    <w:p w:rsidR="00BD1FE3" w:rsidRDefault="00BD1FE3" w:rsidP="008D594A">
      <w:pPr>
        <w:spacing w:line="360" w:lineRule="auto"/>
        <w:ind w:leftChars="0" w:left="1" w:firstLineChars="288" w:firstLine="806"/>
        <w:jc w:val="both"/>
        <w:rPr>
          <w:sz w:val="28"/>
          <w:szCs w:val="28"/>
        </w:rPr>
      </w:pPr>
      <w:r>
        <w:rPr>
          <w:sz w:val="28"/>
          <w:szCs w:val="28"/>
        </w:rPr>
        <w:t>Tổ chức phân công nhiệm vụ hợp đồng thêm nhân viên CNTT, nhân viên chăm sóc cây xanh.</w:t>
      </w:r>
    </w:p>
    <w:p w:rsidR="00B525AB" w:rsidRDefault="00226C89" w:rsidP="008D594A">
      <w:pPr>
        <w:spacing w:line="360" w:lineRule="auto"/>
        <w:ind w:leftChars="0" w:left="1" w:firstLineChars="288" w:firstLine="810"/>
        <w:jc w:val="both"/>
        <w:rPr>
          <w:sz w:val="28"/>
          <w:szCs w:val="28"/>
        </w:rPr>
      </w:pPr>
      <w:r>
        <w:rPr>
          <w:b/>
          <w:sz w:val="28"/>
          <w:szCs w:val="28"/>
        </w:rPr>
        <w:t xml:space="preserve">7. Thực hiện tốt xây dựng cơ sở vật chất, mua sắm TBDH, cảnh quan môi trường sư phạm; xây dựng trường chuẩn quốc gia; kiểm định chất lượng, thư viện đạt chuẩn, đảm bảo an ninh trật tự, phòng chống tai nạn thương tích, y tế trường học. </w:t>
      </w:r>
    </w:p>
    <w:p w:rsidR="00B525AB" w:rsidRDefault="00226C89" w:rsidP="008D594A">
      <w:pPr>
        <w:spacing w:line="360" w:lineRule="auto"/>
        <w:ind w:leftChars="0" w:left="1" w:firstLineChars="288" w:firstLine="806"/>
        <w:jc w:val="both"/>
        <w:rPr>
          <w:sz w:val="28"/>
          <w:szCs w:val="28"/>
        </w:rPr>
      </w:pPr>
      <w:r>
        <w:rPr>
          <w:sz w:val="28"/>
          <w:szCs w:val="28"/>
        </w:rPr>
        <w:t>Thực hiện tốt công tác quản lí, bảo dưỡng cơ sở vật chất trang thiết bị hiện có, khai thác hiệu quả tối đa các phòng học thông minh, các trang thiết bị đã được trang sắm. Mỗi lớp sẽ xây dựng một tủ để đựng các TBDH sử dụng hàng ngày.</w:t>
      </w:r>
    </w:p>
    <w:p w:rsidR="00B525AB" w:rsidRDefault="00226C89" w:rsidP="008D594A">
      <w:pPr>
        <w:spacing w:line="360" w:lineRule="auto"/>
        <w:ind w:leftChars="0" w:left="1" w:firstLineChars="288" w:firstLine="806"/>
        <w:jc w:val="both"/>
        <w:rPr>
          <w:sz w:val="28"/>
          <w:szCs w:val="28"/>
        </w:rPr>
      </w:pPr>
      <w:r>
        <w:rPr>
          <w:sz w:val="28"/>
          <w:szCs w:val="28"/>
        </w:rPr>
        <w:lastRenderedPageBreak/>
        <w:t>Vẽ trang trí toàn bộ mặt trong, mặt ngoài tường bao khu sân bóng tạo cảnh quan thân thiện</w:t>
      </w:r>
      <w:r w:rsidR="00BD1FE3">
        <w:rPr>
          <w:sz w:val="28"/>
          <w:szCs w:val="28"/>
        </w:rPr>
        <w:t>, tường từ cổng trường vào sân</w:t>
      </w:r>
      <w:r>
        <w:rPr>
          <w:sz w:val="28"/>
          <w:szCs w:val="28"/>
        </w:rPr>
        <w:t>.</w:t>
      </w:r>
    </w:p>
    <w:p w:rsidR="00B525AB" w:rsidRDefault="00672440" w:rsidP="008D594A">
      <w:pPr>
        <w:spacing w:line="360" w:lineRule="auto"/>
        <w:ind w:leftChars="0" w:left="1" w:firstLineChars="288" w:firstLine="806"/>
        <w:jc w:val="both"/>
        <w:rPr>
          <w:sz w:val="28"/>
          <w:szCs w:val="28"/>
        </w:rPr>
      </w:pPr>
      <w:r>
        <w:rPr>
          <w:sz w:val="28"/>
          <w:szCs w:val="28"/>
        </w:rPr>
        <w:t>Tiếp tục trồ</w:t>
      </w:r>
      <w:r w:rsidR="00226C89">
        <w:rPr>
          <w:sz w:val="28"/>
          <w:szCs w:val="28"/>
        </w:rPr>
        <w:t>ng mới thêm 09 cây bóng mát tại sân trước của cơ sở 1, tạo một khuôn xanh mát.</w:t>
      </w:r>
    </w:p>
    <w:p w:rsidR="00B525AB" w:rsidRDefault="00226C89" w:rsidP="008D594A">
      <w:pPr>
        <w:spacing w:line="360" w:lineRule="auto"/>
        <w:ind w:leftChars="0" w:left="1" w:firstLineChars="288" w:firstLine="806"/>
        <w:jc w:val="both"/>
        <w:rPr>
          <w:sz w:val="28"/>
          <w:szCs w:val="28"/>
        </w:rPr>
      </w:pPr>
      <w:r>
        <w:rPr>
          <w:sz w:val="28"/>
          <w:szCs w:val="28"/>
        </w:rPr>
        <w:t>Xin đầu tư 01 thư viện thân thiện tại cơ sở 1, trang thiết bị hiện có tại cơ sở 1 chuyển cho thư viện tại cơ sở 2.</w:t>
      </w:r>
    </w:p>
    <w:p w:rsidR="00672440" w:rsidRDefault="00672440" w:rsidP="008D594A">
      <w:pPr>
        <w:spacing w:line="360" w:lineRule="auto"/>
        <w:ind w:leftChars="0" w:left="1" w:firstLineChars="288" w:firstLine="806"/>
        <w:jc w:val="both"/>
        <w:rPr>
          <w:sz w:val="28"/>
          <w:szCs w:val="28"/>
        </w:rPr>
      </w:pPr>
      <w:r>
        <w:rPr>
          <w:sz w:val="28"/>
          <w:szCs w:val="28"/>
        </w:rPr>
        <w:t>Xây dựng khu vườn trải nghiệm cho học sinh.</w:t>
      </w:r>
    </w:p>
    <w:p w:rsidR="00B525AB" w:rsidRDefault="00226C89" w:rsidP="008D594A">
      <w:pPr>
        <w:spacing w:line="360" w:lineRule="auto"/>
        <w:ind w:leftChars="0" w:left="1" w:firstLineChars="288" w:firstLine="806"/>
        <w:jc w:val="both"/>
        <w:rPr>
          <w:sz w:val="28"/>
          <w:szCs w:val="28"/>
        </w:rPr>
      </w:pPr>
      <w:r>
        <w:rPr>
          <w:sz w:val="28"/>
          <w:szCs w:val="28"/>
        </w:rPr>
        <w:t>Tiếp tục mượn thư viện tỉnh khoảng hơn 1000 cuốn sách.</w:t>
      </w:r>
    </w:p>
    <w:p w:rsidR="00B525AB" w:rsidRDefault="00226C89" w:rsidP="008D594A">
      <w:pPr>
        <w:spacing w:line="360" w:lineRule="auto"/>
        <w:ind w:leftChars="0" w:left="1" w:firstLineChars="288" w:firstLine="806"/>
        <w:jc w:val="both"/>
        <w:rPr>
          <w:sz w:val="28"/>
          <w:szCs w:val="28"/>
        </w:rPr>
      </w:pPr>
      <w:r>
        <w:rPr>
          <w:sz w:val="28"/>
          <w:szCs w:val="28"/>
        </w:rPr>
        <w:t>Thực hiện quy định về xây dựng trường học an toàn về an ninh trật tự  theo Thông tư số 23/2012/TT-BCA ngày 27/4/2012 của Bộ Công an.</w:t>
      </w:r>
    </w:p>
    <w:p w:rsidR="00B525AB" w:rsidRDefault="00226C89" w:rsidP="008D594A">
      <w:pPr>
        <w:spacing w:line="360" w:lineRule="auto"/>
        <w:ind w:leftChars="0" w:left="1" w:firstLineChars="288" w:firstLine="806"/>
        <w:jc w:val="both"/>
        <w:rPr>
          <w:sz w:val="28"/>
          <w:szCs w:val="28"/>
        </w:rPr>
      </w:pPr>
      <w:r>
        <w:rPr>
          <w:sz w:val="28"/>
          <w:szCs w:val="28"/>
        </w:rPr>
        <w:t>Nhà trường đã xây dựng phương án đảm bảo ANTT, phương án PCCC và thành lập Ban chỉ huy cũng như đội PCCC của nhà trường và đã được công an thành phố Hạ Long phê duyệt; hoàn thiện việc lắp đặt hệ thống  camera an ninh khu vực sân trường, cổng trường tại cơ sở 1.</w:t>
      </w:r>
    </w:p>
    <w:p w:rsidR="00B525AB" w:rsidRDefault="00226C89" w:rsidP="008D594A">
      <w:pPr>
        <w:spacing w:line="360" w:lineRule="auto"/>
        <w:ind w:leftChars="0" w:left="1" w:firstLineChars="288" w:firstLine="810"/>
        <w:jc w:val="both"/>
        <w:rPr>
          <w:b/>
          <w:sz w:val="28"/>
          <w:szCs w:val="28"/>
        </w:rPr>
      </w:pPr>
      <w:r>
        <w:rPr>
          <w:b/>
          <w:sz w:val="28"/>
          <w:szCs w:val="28"/>
        </w:rPr>
        <w:t>8. Thực hiện tốt công tác bán trú, vệ sinh an toàn thực phẩm, phòng chống dịch bệnh Covid 19.</w:t>
      </w:r>
    </w:p>
    <w:p w:rsidR="00B525AB" w:rsidRDefault="00226C89" w:rsidP="008D594A">
      <w:pPr>
        <w:spacing w:line="360" w:lineRule="auto"/>
        <w:ind w:leftChars="0" w:left="1" w:firstLineChars="288" w:firstLine="806"/>
        <w:jc w:val="both"/>
        <w:rPr>
          <w:sz w:val="28"/>
          <w:szCs w:val="28"/>
        </w:rPr>
      </w:pPr>
      <w:r>
        <w:rPr>
          <w:sz w:val="28"/>
          <w:szCs w:val="28"/>
        </w:rPr>
        <w:t>Xây dựng phương án phòng chống dịch bệnh Covid 19 và được Ủy ban nhân dân phường phê duyệt; nhà trường phối hợp cùng các lớp mua bổ sung các thiết bị vật tư y tế phòng chống dịch(cloraminb, khẩu trang, máy đo thân nhiệt, bộ test nhanh...)</w:t>
      </w:r>
    </w:p>
    <w:p w:rsidR="00B525AB" w:rsidRDefault="00226C89" w:rsidP="008D594A">
      <w:pPr>
        <w:spacing w:line="360" w:lineRule="auto"/>
        <w:ind w:leftChars="0" w:left="1" w:firstLineChars="288" w:firstLine="806"/>
        <w:jc w:val="both"/>
        <w:rPr>
          <w:sz w:val="28"/>
          <w:szCs w:val="28"/>
        </w:rPr>
      </w:pPr>
      <w:r>
        <w:rPr>
          <w:sz w:val="28"/>
          <w:szCs w:val="28"/>
        </w:rPr>
        <w:t>Thực hiện nghiêm túc việc kiểm tra bữa ăn hàng ngày của học sinh: Phối hợp cùng cha mẹ học sinh thường xuyên kiểm tra đột xuất nhà cung cấp suất ăn; thực hiện nghiêm túc quy trình lưu mẫu thức ăn.</w:t>
      </w:r>
    </w:p>
    <w:p w:rsidR="00B525AB" w:rsidRDefault="00226C89" w:rsidP="008D594A">
      <w:pPr>
        <w:spacing w:line="360" w:lineRule="auto"/>
        <w:ind w:leftChars="0" w:left="1" w:firstLineChars="288" w:firstLine="806"/>
        <w:jc w:val="both"/>
        <w:rPr>
          <w:color w:val="FF0000"/>
          <w:sz w:val="28"/>
          <w:szCs w:val="28"/>
        </w:rPr>
      </w:pPr>
      <w:r>
        <w:rPr>
          <w:sz w:val="28"/>
          <w:szCs w:val="28"/>
        </w:rPr>
        <w:t>Niêm yết công khai thực đơn hàng ngày trên bản tin</w:t>
      </w:r>
      <w:r w:rsidR="00672440">
        <w:rPr>
          <w:sz w:val="28"/>
          <w:szCs w:val="28"/>
        </w:rPr>
        <w:t>, trang thông tin của nhà trường</w:t>
      </w:r>
      <w:r>
        <w:rPr>
          <w:sz w:val="28"/>
          <w:szCs w:val="28"/>
        </w:rPr>
        <w:t>.</w:t>
      </w:r>
    </w:p>
    <w:p w:rsidR="00B525AB" w:rsidRDefault="00226C89" w:rsidP="008D594A">
      <w:pPr>
        <w:spacing w:line="360" w:lineRule="auto"/>
        <w:ind w:leftChars="0" w:left="1" w:firstLineChars="288" w:firstLine="810"/>
        <w:jc w:val="both"/>
        <w:rPr>
          <w:sz w:val="28"/>
          <w:szCs w:val="28"/>
        </w:rPr>
      </w:pPr>
      <w:r>
        <w:rPr>
          <w:b/>
          <w:sz w:val="28"/>
          <w:szCs w:val="28"/>
        </w:rPr>
        <w:t>9. Thực hiện tốt việc phối kết hợp với Hội cha mẹ học sinh, với các tổ chức đoàn thể xã hội trong việc giáo dục toàn diện cho học sinh.</w:t>
      </w:r>
    </w:p>
    <w:p w:rsidR="00B525AB" w:rsidRDefault="00226C89" w:rsidP="008D594A">
      <w:pPr>
        <w:spacing w:line="360" w:lineRule="auto"/>
        <w:ind w:leftChars="0" w:left="1" w:firstLineChars="288" w:firstLine="806"/>
        <w:jc w:val="both"/>
        <w:rPr>
          <w:sz w:val="28"/>
          <w:szCs w:val="28"/>
        </w:rPr>
      </w:pPr>
      <w:r>
        <w:rPr>
          <w:sz w:val="28"/>
          <w:szCs w:val="28"/>
        </w:rPr>
        <w:t>Thực hiện việc đổi mới các buổi hội nghị cha mẹ học sinh tăng tính tương tác, trao đổi và thấu hiểu giữa giáo viên với cha mẹ học sinh, giữa cha mẹ học sinh với học sinh, giữa cha mẹ học sinh với nhà trường.</w:t>
      </w:r>
    </w:p>
    <w:p w:rsidR="00B525AB" w:rsidRDefault="00226C89" w:rsidP="008D594A">
      <w:pPr>
        <w:spacing w:line="360" w:lineRule="auto"/>
        <w:ind w:leftChars="0" w:left="1" w:firstLineChars="288" w:firstLine="806"/>
        <w:jc w:val="both"/>
        <w:rPr>
          <w:sz w:val="28"/>
          <w:szCs w:val="28"/>
        </w:rPr>
      </w:pPr>
      <w:r>
        <w:rPr>
          <w:sz w:val="28"/>
          <w:szCs w:val="28"/>
        </w:rPr>
        <w:lastRenderedPageBreak/>
        <w:t>Tham mưu cho Ủy ban nhân dân phường Hồng Hà, xây dựng kế hoạch phối kết hợp với các cơ quan đơn vị trên địa bàn cùng phối hợp với nhà trường xây dựng môi trường giáo dục lành mạnh (dẹp hàng rong; việc đỗ xe ô tô của nhà dân tại cơ sở 2…).</w:t>
      </w:r>
    </w:p>
    <w:p w:rsidR="00B525AB" w:rsidRDefault="00226C89" w:rsidP="008D594A">
      <w:pPr>
        <w:spacing w:line="360" w:lineRule="auto"/>
        <w:ind w:leftChars="0" w:left="1" w:firstLineChars="288" w:firstLine="806"/>
        <w:jc w:val="both"/>
        <w:rPr>
          <w:sz w:val="28"/>
          <w:szCs w:val="28"/>
        </w:rPr>
      </w:pPr>
      <w:r>
        <w:rPr>
          <w:sz w:val="28"/>
          <w:szCs w:val="28"/>
        </w:rPr>
        <w:t>Phối hợp cùng đoàn thanh niên phường Hồng Hà tuyên truyền trong việc thực hiện nghiêm túc việc dừng đỗ xe đưa con đến trường, tránh gây ách tắc trước cổng trường trong các giờ cao điểm.</w:t>
      </w:r>
    </w:p>
    <w:p w:rsidR="00B525AB" w:rsidRDefault="00226C89" w:rsidP="008D594A">
      <w:pPr>
        <w:widowControl w:val="0"/>
        <w:pBdr>
          <w:top w:val="nil"/>
          <w:left w:val="nil"/>
          <w:bottom w:val="nil"/>
          <w:right w:val="nil"/>
          <w:between w:val="nil"/>
        </w:pBdr>
        <w:spacing w:line="360" w:lineRule="auto"/>
        <w:ind w:leftChars="0" w:left="1" w:firstLineChars="288" w:firstLine="810"/>
        <w:jc w:val="both"/>
        <w:rPr>
          <w:b/>
          <w:color w:val="000000"/>
          <w:sz w:val="28"/>
          <w:szCs w:val="28"/>
        </w:rPr>
      </w:pPr>
      <w:r>
        <w:rPr>
          <w:b/>
          <w:color w:val="000000"/>
          <w:sz w:val="28"/>
          <w:szCs w:val="28"/>
        </w:rPr>
        <w:t>10.Thưc hiện thật tốt quy chế dân chủ, công khai minh bạch.</w:t>
      </w:r>
    </w:p>
    <w:p w:rsidR="00B525AB" w:rsidRDefault="00226C89" w:rsidP="008D594A">
      <w:pPr>
        <w:widowControl w:val="0"/>
        <w:pBdr>
          <w:top w:val="nil"/>
          <w:left w:val="nil"/>
          <w:bottom w:val="nil"/>
          <w:right w:val="nil"/>
          <w:between w:val="nil"/>
        </w:pBdr>
        <w:spacing w:line="360" w:lineRule="auto"/>
        <w:ind w:leftChars="0" w:left="1" w:firstLineChars="288" w:firstLine="806"/>
        <w:jc w:val="both"/>
        <w:rPr>
          <w:color w:val="000000"/>
          <w:sz w:val="28"/>
          <w:szCs w:val="28"/>
        </w:rPr>
      </w:pPr>
      <w:r>
        <w:rPr>
          <w:color w:val="000000"/>
          <w:sz w:val="28"/>
          <w:szCs w:val="28"/>
        </w:rPr>
        <w:t xml:space="preserve">Đã xây dựng quy chế dân chủ </w:t>
      </w:r>
      <w:r w:rsidR="00672440">
        <w:rPr>
          <w:color w:val="000000"/>
          <w:sz w:val="28"/>
          <w:szCs w:val="28"/>
        </w:rPr>
        <w:t>theo đúng tinh thần của Thông tư</w:t>
      </w:r>
      <w:r w:rsidR="00763E6A">
        <w:rPr>
          <w:color w:val="000000"/>
          <w:sz w:val="28"/>
          <w:szCs w:val="28"/>
        </w:rPr>
        <w:t xml:space="preserve"> số 11/TT-BGD&amp;ĐT ngày 19/5/2021 của Bộ GD&amp;ĐT về việc hướng dẫn thực hiện dân chủ trong các cơ sở giáo dục công lập </w:t>
      </w:r>
      <w:r>
        <w:rPr>
          <w:color w:val="000000"/>
          <w:sz w:val="28"/>
          <w:szCs w:val="28"/>
        </w:rPr>
        <w:t>.</w:t>
      </w:r>
    </w:p>
    <w:p w:rsidR="00B525AB" w:rsidRDefault="00226C89" w:rsidP="008D594A">
      <w:pPr>
        <w:spacing w:line="360" w:lineRule="auto"/>
        <w:ind w:leftChars="0" w:left="1" w:firstLineChars="288" w:firstLine="806"/>
        <w:jc w:val="both"/>
        <w:rPr>
          <w:sz w:val="28"/>
          <w:szCs w:val="28"/>
        </w:rPr>
      </w:pPr>
      <w:r>
        <w:rPr>
          <w:sz w:val="28"/>
          <w:szCs w:val="28"/>
        </w:rPr>
        <w:t>Thực hiện nghiêm túc việc niêm yết công khai theo: Thông tư số 36/2017/TT-BGDĐT ngày 28/12/2017 của Bộ GD&amp;ĐT; Thông tư 90/2018/TT-BTC ngày 28/9/2018 sửa đổi bổ sung một số điều của thông tư số 61/2017/TT-BTC ngày 15/6/2017.</w:t>
      </w:r>
    </w:p>
    <w:p w:rsidR="00B525AB" w:rsidRDefault="00226C89" w:rsidP="008D594A">
      <w:pPr>
        <w:spacing w:line="360" w:lineRule="auto"/>
        <w:ind w:leftChars="0" w:left="1" w:firstLineChars="288" w:firstLine="806"/>
        <w:jc w:val="both"/>
        <w:rPr>
          <w:sz w:val="28"/>
          <w:szCs w:val="28"/>
        </w:rPr>
      </w:pPr>
      <w:r>
        <w:rPr>
          <w:sz w:val="28"/>
          <w:szCs w:val="28"/>
        </w:rPr>
        <w:t xml:space="preserve">  Mọi khoản quỹ đều được quyết toán công khai</w:t>
      </w:r>
      <w:r w:rsidR="00763E6A">
        <w:rPr>
          <w:sz w:val="28"/>
          <w:szCs w:val="28"/>
        </w:rPr>
        <w:t xml:space="preserve"> và niêm yết trang thông tin của nhà trường</w:t>
      </w:r>
      <w:r>
        <w:rPr>
          <w:sz w:val="28"/>
          <w:szCs w:val="28"/>
        </w:rPr>
        <w:t>.</w:t>
      </w:r>
    </w:p>
    <w:p w:rsidR="00B525AB" w:rsidRDefault="00226C89" w:rsidP="008D594A">
      <w:pPr>
        <w:spacing w:line="360" w:lineRule="auto"/>
        <w:ind w:leftChars="0" w:left="1" w:firstLineChars="288" w:firstLine="810"/>
        <w:jc w:val="both"/>
        <w:rPr>
          <w:b/>
          <w:sz w:val="28"/>
          <w:szCs w:val="28"/>
        </w:rPr>
      </w:pPr>
      <w:r>
        <w:rPr>
          <w:b/>
          <w:sz w:val="28"/>
          <w:szCs w:val="28"/>
        </w:rPr>
        <w:t>11. Thực hiện tốt công tác thi đua khen thưởng</w:t>
      </w:r>
    </w:p>
    <w:p w:rsidR="00B525AB" w:rsidRDefault="00226C89" w:rsidP="008D594A">
      <w:pPr>
        <w:spacing w:line="360" w:lineRule="auto"/>
        <w:ind w:leftChars="0" w:left="1" w:firstLineChars="288" w:firstLine="806"/>
        <w:jc w:val="both"/>
        <w:rPr>
          <w:sz w:val="28"/>
          <w:szCs w:val="28"/>
        </w:rPr>
      </w:pPr>
      <w:r>
        <w:rPr>
          <w:sz w:val="28"/>
          <w:szCs w:val="28"/>
        </w:rPr>
        <w:t>Thi đua tự nguyện, tự giác, công khai.</w:t>
      </w:r>
    </w:p>
    <w:p w:rsidR="00B525AB" w:rsidRDefault="00226C89" w:rsidP="008D594A">
      <w:pPr>
        <w:spacing w:line="360" w:lineRule="auto"/>
        <w:ind w:leftChars="0" w:left="1" w:firstLineChars="288" w:firstLine="806"/>
        <w:jc w:val="both"/>
        <w:rPr>
          <w:sz w:val="28"/>
          <w:szCs w:val="28"/>
        </w:rPr>
      </w:pPr>
      <w:r>
        <w:rPr>
          <w:sz w:val="28"/>
          <w:szCs w:val="28"/>
        </w:rPr>
        <w:t>Thi đua đảm bảo tinh thần đoàn kết, hợp tác và cùng phát triển.</w:t>
      </w:r>
    </w:p>
    <w:p w:rsidR="00B525AB" w:rsidRPr="008D594A" w:rsidRDefault="00226C89" w:rsidP="008D594A">
      <w:pPr>
        <w:spacing w:line="360" w:lineRule="auto"/>
        <w:ind w:leftChars="0" w:left="1" w:firstLineChars="288" w:firstLine="795"/>
        <w:jc w:val="both"/>
        <w:rPr>
          <w:spacing w:val="-4"/>
          <w:position w:val="0"/>
          <w:sz w:val="28"/>
          <w:szCs w:val="28"/>
        </w:rPr>
      </w:pPr>
      <w:r w:rsidRPr="008D594A">
        <w:rPr>
          <w:spacing w:val="-4"/>
          <w:position w:val="0"/>
          <w:sz w:val="28"/>
          <w:szCs w:val="28"/>
        </w:rPr>
        <w:t>Việc khen thưởng phải đảm bảo chính xác, công khai, công bằng, dân chủ và kịp thời trên cơ sở đánh giá đúng hiệu quả công tác của các tập thể và cá nhân; coi trọng chất lượng theo tiêu chuẩn, không gò ép để đạt số lượng; việc khen thưởng đối với tập thể, cá nhân không bắt buộc theo trình tự có hình thức khen thưởng mức thấp rồi mới được khen thưởng mức cao hơn; thành tích đến đâu khen thưởng đến đó; thành tích đạt được trong điều kiện khó khăn và có phạm vi ảnh hưởng càng lớn thì được xem xét, đề nghị khen thưởng với mức càng cao.</w:t>
      </w:r>
    </w:p>
    <w:p w:rsidR="00B525AB" w:rsidRDefault="00226C89" w:rsidP="008D594A">
      <w:pPr>
        <w:spacing w:line="360" w:lineRule="auto"/>
        <w:ind w:leftChars="0" w:left="1" w:firstLineChars="288" w:firstLine="806"/>
        <w:jc w:val="both"/>
        <w:rPr>
          <w:sz w:val="28"/>
          <w:szCs w:val="28"/>
        </w:rPr>
      </w:pPr>
      <w:r>
        <w:rPr>
          <w:sz w:val="28"/>
          <w:szCs w:val="28"/>
        </w:rPr>
        <w:t>Các đợt thi đua lớn trong năm học:</w:t>
      </w:r>
    </w:p>
    <w:p w:rsidR="00B525AB" w:rsidRDefault="00226C89" w:rsidP="008D594A">
      <w:pPr>
        <w:spacing w:line="360" w:lineRule="auto"/>
        <w:ind w:leftChars="0" w:left="1" w:firstLineChars="288" w:firstLine="806"/>
        <w:jc w:val="both"/>
        <w:rPr>
          <w:sz w:val="28"/>
          <w:szCs w:val="28"/>
        </w:rPr>
      </w:pPr>
      <w:r>
        <w:rPr>
          <w:sz w:val="28"/>
          <w:szCs w:val="28"/>
        </w:rPr>
        <w:lastRenderedPageBreak/>
        <w:t>+ Đợt 1: Thi đua phấn đấu hoàn thành tốt chỉ tiêu nhiệm vụ năm học 2021-2022, chào mừng kỷ niệm ngày Phụ nữ Việt Nam 20/10, ngày Nhà giáo Việt Nam 20/11.</w:t>
      </w:r>
    </w:p>
    <w:p w:rsidR="00B525AB" w:rsidRDefault="00226C89" w:rsidP="008D594A">
      <w:pPr>
        <w:spacing w:line="360" w:lineRule="auto"/>
        <w:ind w:leftChars="0" w:left="1" w:firstLineChars="288" w:firstLine="806"/>
        <w:jc w:val="both"/>
        <w:rPr>
          <w:sz w:val="28"/>
          <w:szCs w:val="28"/>
        </w:rPr>
      </w:pPr>
      <w:r>
        <w:rPr>
          <w:sz w:val="28"/>
          <w:szCs w:val="28"/>
        </w:rPr>
        <w:t>+ Đợt 2: Thi đua chào mừng ngày thành lập Quân đội nhân dân Việt Nam 22/12, chào mừng kỷ niệm ngày thành lập Đảng Cộng sản Việt Nam 03/02, ngày Quốc tế Phụ nữ 08/3, ngày thành lập Đoàn thanh niên Cộng sản Hồ Chí Minh 26/3 (từ ngày 21/11/2021 đến 26/3/2022).</w:t>
      </w:r>
    </w:p>
    <w:p w:rsidR="00B525AB" w:rsidRDefault="00226C89" w:rsidP="008D594A">
      <w:pPr>
        <w:spacing w:line="360" w:lineRule="auto"/>
        <w:ind w:leftChars="0" w:left="1" w:firstLineChars="288" w:firstLine="806"/>
        <w:jc w:val="both"/>
        <w:rPr>
          <w:sz w:val="28"/>
          <w:szCs w:val="28"/>
        </w:rPr>
      </w:pPr>
      <w:r>
        <w:rPr>
          <w:sz w:val="28"/>
          <w:szCs w:val="28"/>
        </w:rPr>
        <w:t>+ Đợt 3: Tổ chức thi đua phấn đấu hoàn thành tốt chỉ tiêu nhiệm vụ năm học, ngày giải phóng miền Nam thống nhất đất nước 30/4, ngày Quốc tế Lao động 01/5, ngày sinh Chủ tịch Hồ Chí Minh 19/5.</w:t>
      </w:r>
    </w:p>
    <w:p w:rsidR="00B525AB" w:rsidRDefault="00226C89" w:rsidP="008D594A">
      <w:pPr>
        <w:spacing w:line="360" w:lineRule="auto"/>
        <w:ind w:leftChars="0" w:left="1" w:firstLineChars="288" w:firstLine="806"/>
        <w:jc w:val="center"/>
        <w:rPr>
          <w:sz w:val="28"/>
          <w:szCs w:val="28"/>
        </w:rPr>
      </w:pPr>
      <w:r>
        <w:rPr>
          <w:sz w:val="28"/>
          <w:szCs w:val="28"/>
        </w:rPr>
        <w:t>(Có bảng đăng kí thi đua kèm theo)</w:t>
      </w:r>
    </w:p>
    <w:p w:rsidR="00B525AB" w:rsidRDefault="00226C89" w:rsidP="008D594A">
      <w:pPr>
        <w:spacing w:line="360" w:lineRule="auto"/>
        <w:ind w:leftChars="0" w:left="1" w:firstLineChars="288" w:firstLine="810"/>
        <w:jc w:val="both"/>
        <w:rPr>
          <w:b/>
          <w:sz w:val="28"/>
          <w:szCs w:val="28"/>
        </w:rPr>
      </w:pPr>
      <w:r>
        <w:rPr>
          <w:b/>
          <w:sz w:val="28"/>
          <w:szCs w:val="28"/>
        </w:rPr>
        <w:t>12. Thực hiện tốt công tác kiểm tra nội bộ</w:t>
      </w:r>
    </w:p>
    <w:p w:rsidR="00B525AB" w:rsidRDefault="00226C89" w:rsidP="008D594A">
      <w:pPr>
        <w:spacing w:line="360" w:lineRule="auto"/>
        <w:ind w:leftChars="0" w:left="1" w:firstLineChars="288" w:firstLine="806"/>
        <w:jc w:val="both"/>
        <w:rPr>
          <w:sz w:val="28"/>
          <w:szCs w:val="28"/>
        </w:rPr>
      </w:pPr>
      <w:r>
        <w:rPr>
          <w:sz w:val="28"/>
          <w:szCs w:val="28"/>
        </w:rPr>
        <w:t xml:space="preserve">- Kiểm tra toàn diện: 100% giáo viên </w:t>
      </w:r>
    </w:p>
    <w:p w:rsidR="00B525AB" w:rsidRDefault="00226C89" w:rsidP="008D594A">
      <w:pPr>
        <w:spacing w:line="360" w:lineRule="auto"/>
        <w:ind w:leftChars="0" w:left="1" w:firstLineChars="288" w:firstLine="806"/>
        <w:jc w:val="both"/>
        <w:rPr>
          <w:sz w:val="28"/>
          <w:szCs w:val="28"/>
        </w:rPr>
      </w:pPr>
      <w:r>
        <w:rPr>
          <w:sz w:val="28"/>
          <w:szCs w:val="28"/>
        </w:rPr>
        <w:t>- Kiểm tra toàn diện: 04 nhân viên; kiểm tra việc thực hiện kế hoạch nhiệm vụ năm học của Hiệu trưởng, Phó hiệu trưởng.</w:t>
      </w:r>
    </w:p>
    <w:p w:rsidR="00B525AB" w:rsidRDefault="00226C89" w:rsidP="008D594A">
      <w:pPr>
        <w:spacing w:line="360" w:lineRule="auto"/>
        <w:ind w:leftChars="0" w:left="1" w:firstLineChars="288" w:firstLine="806"/>
        <w:jc w:val="both"/>
        <w:rPr>
          <w:sz w:val="28"/>
          <w:szCs w:val="28"/>
        </w:rPr>
      </w:pPr>
      <w:r>
        <w:rPr>
          <w:sz w:val="28"/>
          <w:szCs w:val="28"/>
        </w:rPr>
        <w:t xml:space="preserve"> - Kiểm tra các chuyên đề:</w:t>
      </w:r>
    </w:p>
    <w:p w:rsidR="00B525AB" w:rsidRDefault="00226C89" w:rsidP="008D594A">
      <w:pPr>
        <w:spacing w:line="360" w:lineRule="auto"/>
        <w:ind w:leftChars="0" w:left="1" w:firstLineChars="288" w:firstLine="806"/>
        <w:jc w:val="both"/>
        <w:rPr>
          <w:sz w:val="28"/>
          <w:szCs w:val="28"/>
        </w:rPr>
      </w:pPr>
      <w:r>
        <w:rPr>
          <w:sz w:val="28"/>
          <w:szCs w:val="28"/>
        </w:rPr>
        <w:t>+ Kiểm tra công tác tuyển sinh, công tác phổ cập giáo dục.</w:t>
      </w:r>
    </w:p>
    <w:p w:rsidR="00B525AB" w:rsidRPr="008D594A" w:rsidRDefault="00226C89" w:rsidP="008D594A">
      <w:pPr>
        <w:spacing w:line="360" w:lineRule="auto"/>
        <w:ind w:leftChars="0" w:left="1" w:firstLineChars="288" w:firstLine="778"/>
        <w:jc w:val="both"/>
        <w:rPr>
          <w:spacing w:val="-10"/>
          <w:position w:val="0"/>
          <w:sz w:val="28"/>
          <w:szCs w:val="28"/>
        </w:rPr>
      </w:pPr>
      <w:r w:rsidRPr="008D594A">
        <w:rPr>
          <w:spacing w:val="-10"/>
          <w:position w:val="0"/>
          <w:sz w:val="28"/>
          <w:szCs w:val="28"/>
        </w:rPr>
        <w:t>+ Công tác đánh giá xếp loại học sinh; công tác chủ nhiệm lớp: 61 giáo viên.</w:t>
      </w:r>
    </w:p>
    <w:p w:rsidR="00B525AB" w:rsidRDefault="00226C89" w:rsidP="008D594A">
      <w:pPr>
        <w:spacing w:line="360" w:lineRule="auto"/>
        <w:ind w:leftChars="0" w:left="1" w:firstLineChars="288" w:firstLine="806"/>
        <w:jc w:val="both"/>
        <w:rPr>
          <w:sz w:val="28"/>
          <w:szCs w:val="28"/>
        </w:rPr>
      </w:pPr>
      <w:r>
        <w:rPr>
          <w:sz w:val="28"/>
          <w:szCs w:val="28"/>
        </w:rPr>
        <w:t>+ Công tác tài chính, thực hành tiết kiệm: 09 lượt/năm học.</w:t>
      </w:r>
    </w:p>
    <w:p w:rsidR="00B525AB" w:rsidRDefault="00226C89" w:rsidP="008D594A">
      <w:pPr>
        <w:spacing w:line="360" w:lineRule="auto"/>
        <w:ind w:leftChars="0" w:left="1" w:firstLineChars="288" w:firstLine="806"/>
        <w:jc w:val="both"/>
        <w:rPr>
          <w:sz w:val="28"/>
          <w:szCs w:val="28"/>
        </w:rPr>
      </w:pPr>
      <w:r>
        <w:rPr>
          <w:sz w:val="28"/>
          <w:szCs w:val="28"/>
        </w:rPr>
        <w:t>+ Công tác quản lý và sử dụng tài sản: 02 lượt/năm học</w:t>
      </w:r>
    </w:p>
    <w:p w:rsidR="00B525AB" w:rsidRDefault="00226C89" w:rsidP="008D594A">
      <w:pPr>
        <w:spacing w:line="360" w:lineRule="auto"/>
        <w:ind w:leftChars="0" w:left="1" w:firstLineChars="288" w:firstLine="806"/>
        <w:jc w:val="both"/>
        <w:rPr>
          <w:sz w:val="28"/>
          <w:szCs w:val="28"/>
        </w:rPr>
      </w:pPr>
      <w:r>
        <w:rPr>
          <w:sz w:val="28"/>
          <w:szCs w:val="28"/>
        </w:rPr>
        <w:t>+ Công tác phòng chống tham nhũng: 02 lượt/năm.</w:t>
      </w:r>
    </w:p>
    <w:p w:rsidR="00B525AB" w:rsidRDefault="00226C89" w:rsidP="008D594A">
      <w:pPr>
        <w:spacing w:line="360" w:lineRule="auto"/>
        <w:ind w:leftChars="0" w:left="1" w:firstLineChars="288" w:firstLine="806"/>
        <w:jc w:val="both"/>
        <w:rPr>
          <w:sz w:val="28"/>
          <w:szCs w:val="28"/>
        </w:rPr>
      </w:pPr>
      <w:r>
        <w:rPr>
          <w:sz w:val="28"/>
          <w:szCs w:val="28"/>
        </w:rPr>
        <w:t>+ Công tác môi trường, vệ sinh an toàn thực phẩm, an toàn giao thông, bếp ăn bán trú, tệ nạn xã hội: 04 lượt/năm học.</w:t>
      </w:r>
    </w:p>
    <w:p w:rsidR="00B525AB" w:rsidRDefault="00226C89" w:rsidP="008D594A">
      <w:pPr>
        <w:spacing w:line="360" w:lineRule="auto"/>
        <w:ind w:leftChars="0" w:left="1" w:firstLineChars="288" w:firstLine="806"/>
        <w:jc w:val="both"/>
        <w:rPr>
          <w:sz w:val="28"/>
          <w:szCs w:val="28"/>
        </w:rPr>
      </w:pPr>
      <w:r>
        <w:rPr>
          <w:sz w:val="28"/>
          <w:szCs w:val="28"/>
        </w:rPr>
        <w:t>+ Công tác sử dụng, bảo quản thiết bị dạy học của giáo viên giảng dạy: 02 lượt/năm.</w:t>
      </w:r>
    </w:p>
    <w:p w:rsidR="00B525AB" w:rsidRDefault="00226C89" w:rsidP="008D594A">
      <w:pPr>
        <w:spacing w:line="360" w:lineRule="auto"/>
        <w:ind w:leftChars="0" w:left="1" w:firstLineChars="288" w:firstLine="806"/>
        <w:jc w:val="both"/>
        <w:rPr>
          <w:sz w:val="28"/>
          <w:szCs w:val="28"/>
        </w:rPr>
      </w:pPr>
      <w:r>
        <w:rPr>
          <w:sz w:val="28"/>
          <w:szCs w:val="28"/>
        </w:rPr>
        <w:t>Việc kiểm tra đảm bảo khách quan trung thực, thúc đẩy sự phát triển của cá nhân và của tập thể, tránh hình thức.</w:t>
      </w:r>
    </w:p>
    <w:p w:rsidR="00F053F9" w:rsidRDefault="00F053F9" w:rsidP="008D594A">
      <w:pPr>
        <w:spacing w:line="360" w:lineRule="auto"/>
        <w:ind w:leftChars="0" w:left="1" w:firstLineChars="288" w:firstLine="806"/>
        <w:jc w:val="both"/>
        <w:rPr>
          <w:sz w:val="28"/>
          <w:szCs w:val="28"/>
        </w:rPr>
      </w:pPr>
    </w:p>
    <w:p w:rsidR="00F053F9" w:rsidRDefault="00F053F9" w:rsidP="008D594A">
      <w:pPr>
        <w:spacing w:line="360" w:lineRule="auto"/>
        <w:ind w:leftChars="0" w:left="1" w:firstLineChars="288" w:firstLine="806"/>
        <w:jc w:val="both"/>
        <w:rPr>
          <w:sz w:val="28"/>
          <w:szCs w:val="28"/>
        </w:rPr>
      </w:pPr>
    </w:p>
    <w:p w:rsidR="00F053F9" w:rsidRDefault="00F053F9" w:rsidP="008D594A">
      <w:pPr>
        <w:spacing w:line="360" w:lineRule="auto"/>
        <w:ind w:leftChars="0" w:left="1" w:firstLineChars="288" w:firstLine="806"/>
        <w:jc w:val="both"/>
        <w:rPr>
          <w:sz w:val="28"/>
          <w:szCs w:val="28"/>
        </w:rPr>
      </w:pPr>
    </w:p>
    <w:p w:rsidR="00B525AB" w:rsidRDefault="00226C89">
      <w:pPr>
        <w:ind w:left="1" w:hanging="3"/>
        <w:jc w:val="center"/>
        <w:rPr>
          <w:sz w:val="28"/>
          <w:szCs w:val="28"/>
        </w:rPr>
      </w:pPr>
      <w:r>
        <w:rPr>
          <w:b/>
          <w:sz w:val="28"/>
          <w:szCs w:val="28"/>
        </w:rPr>
        <w:lastRenderedPageBreak/>
        <w:t>Phần IV</w:t>
      </w:r>
    </w:p>
    <w:p w:rsidR="00B525AB" w:rsidRDefault="00226C89">
      <w:pPr>
        <w:ind w:left="1" w:hanging="3"/>
        <w:jc w:val="center"/>
        <w:rPr>
          <w:sz w:val="28"/>
          <w:szCs w:val="28"/>
        </w:rPr>
      </w:pPr>
      <w:r>
        <w:rPr>
          <w:b/>
          <w:sz w:val="28"/>
          <w:szCs w:val="28"/>
        </w:rPr>
        <w:t>Tổ chức thực hiện</w:t>
      </w:r>
    </w:p>
    <w:p w:rsidR="00B525AB" w:rsidRDefault="00B525AB" w:rsidP="008D594A">
      <w:pPr>
        <w:ind w:leftChars="0" w:left="1" w:firstLineChars="256" w:firstLine="717"/>
        <w:jc w:val="center"/>
        <w:rPr>
          <w:sz w:val="28"/>
          <w:szCs w:val="28"/>
        </w:rPr>
      </w:pPr>
    </w:p>
    <w:p w:rsidR="00B525AB" w:rsidRDefault="00226C89" w:rsidP="008D594A">
      <w:pPr>
        <w:spacing w:line="360" w:lineRule="auto"/>
        <w:ind w:leftChars="0" w:left="1" w:firstLineChars="256" w:firstLine="720"/>
        <w:jc w:val="both"/>
        <w:rPr>
          <w:sz w:val="28"/>
          <w:szCs w:val="28"/>
        </w:rPr>
      </w:pPr>
      <w:r>
        <w:rPr>
          <w:b/>
          <w:sz w:val="28"/>
          <w:szCs w:val="28"/>
        </w:rPr>
        <w:t>1. Đối với nhà trường</w:t>
      </w:r>
    </w:p>
    <w:p w:rsidR="00B525AB" w:rsidRDefault="00226C89" w:rsidP="008D594A">
      <w:pPr>
        <w:spacing w:line="360" w:lineRule="auto"/>
        <w:ind w:leftChars="0" w:left="1" w:firstLineChars="256" w:firstLine="717"/>
        <w:jc w:val="both"/>
        <w:rPr>
          <w:sz w:val="28"/>
          <w:szCs w:val="28"/>
        </w:rPr>
      </w:pPr>
      <w:r>
        <w:rPr>
          <w:sz w:val="28"/>
          <w:szCs w:val="28"/>
        </w:rPr>
        <w:t>Quyết nghị các nội dung trong kế hoạch.</w:t>
      </w:r>
    </w:p>
    <w:p w:rsidR="00B525AB" w:rsidRDefault="00226C89" w:rsidP="008D594A">
      <w:pPr>
        <w:spacing w:line="360" w:lineRule="auto"/>
        <w:ind w:leftChars="0" w:left="1" w:firstLineChars="256" w:firstLine="717"/>
        <w:jc w:val="both"/>
        <w:rPr>
          <w:sz w:val="28"/>
          <w:szCs w:val="28"/>
        </w:rPr>
      </w:pPr>
      <w:r>
        <w:rPr>
          <w:sz w:val="28"/>
          <w:szCs w:val="28"/>
        </w:rPr>
        <w:t xml:space="preserve"> Tiếp nhận các nguồn lực: biên chế giáo viên mới, cơ sở vật chất- kỹ thuật được đầu tư thêm.</w:t>
      </w:r>
    </w:p>
    <w:p w:rsidR="00B525AB" w:rsidRDefault="00226C89" w:rsidP="008D594A">
      <w:pPr>
        <w:spacing w:line="360" w:lineRule="auto"/>
        <w:ind w:leftChars="0" w:left="1" w:firstLineChars="256" w:firstLine="717"/>
        <w:jc w:val="both"/>
        <w:rPr>
          <w:sz w:val="28"/>
          <w:szCs w:val="28"/>
        </w:rPr>
      </w:pPr>
      <w:r>
        <w:rPr>
          <w:sz w:val="28"/>
          <w:szCs w:val="28"/>
        </w:rPr>
        <w:t xml:space="preserve"> Phổ biến, giải thích để mọi thành viên kể cả các lực lượng ngoài nhà trường hiểu rõ nội dung kế hoạch.</w:t>
      </w:r>
    </w:p>
    <w:p w:rsidR="00B525AB" w:rsidRPr="008D594A" w:rsidRDefault="00226C89" w:rsidP="008D594A">
      <w:pPr>
        <w:spacing w:line="360" w:lineRule="auto"/>
        <w:ind w:leftChars="0" w:left="1" w:firstLineChars="256" w:firstLine="691"/>
        <w:jc w:val="both"/>
        <w:rPr>
          <w:spacing w:val="-10"/>
          <w:position w:val="0"/>
          <w:sz w:val="28"/>
          <w:szCs w:val="28"/>
        </w:rPr>
      </w:pPr>
      <w:r w:rsidRPr="008D594A">
        <w:rPr>
          <w:spacing w:val="-10"/>
          <w:position w:val="0"/>
          <w:sz w:val="28"/>
          <w:szCs w:val="28"/>
        </w:rPr>
        <w:t>Sơ kết, tổng kết tình hình thực hiện kế hoạch học kì, năm. Đánh giá đúng những việc đã làm được và chưa làm được. Động viên kịp thời các cá nhân và tập thể.</w:t>
      </w:r>
    </w:p>
    <w:p w:rsidR="00B525AB" w:rsidRDefault="00226C89" w:rsidP="008D594A">
      <w:pPr>
        <w:spacing w:line="360" w:lineRule="auto"/>
        <w:ind w:leftChars="0" w:left="1" w:firstLineChars="256" w:firstLine="720"/>
        <w:jc w:val="both"/>
        <w:rPr>
          <w:sz w:val="28"/>
          <w:szCs w:val="28"/>
        </w:rPr>
      </w:pPr>
      <w:r>
        <w:rPr>
          <w:b/>
          <w:sz w:val="28"/>
          <w:szCs w:val="28"/>
        </w:rPr>
        <w:t>2. Đối với Hiệu trưởng</w:t>
      </w:r>
    </w:p>
    <w:p w:rsidR="00B525AB" w:rsidRDefault="00226C89" w:rsidP="008D594A">
      <w:pPr>
        <w:spacing w:line="360" w:lineRule="auto"/>
        <w:ind w:leftChars="0" w:left="1" w:firstLineChars="256" w:firstLine="717"/>
        <w:jc w:val="both"/>
        <w:rPr>
          <w:sz w:val="28"/>
          <w:szCs w:val="28"/>
        </w:rPr>
      </w:pPr>
      <w:r>
        <w:rPr>
          <w:sz w:val="28"/>
          <w:szCs w:val="28"/>
        </w:rPr>
        <w:t xml:space="preserve"> Giao nhiệm vụ cho từng tập thể, từng cá nhân phụ trách các công việc để cụ thể hóa kế hoạch năm học của nhà trường bằng việc xây dựng kế hoạch một số hoạt động chính, xây dựng các chương trình, đề án thực hiện kế hoạch. Triển khai hoạt động theo chủ đề, chủ điểm theo quy định.</w:t>
      </w:r>
    </w:p>
    <w:p w:rsidR="00B525AB" w:rsidRDefault="00226C89" w:rsidP="008D594A">
      <w:pPr>
        <w:spacing w:line="360" w:lineRule="auto"/>
        <w:ind w:leftChars="0" w:left="1" w:firstLineChars="256" w:firstLine="717"/>
        <w:jc w:val="both"/>
        <w:rPr>
          <w:sz w:val="28"/>
          <w:szCs w:val="28"/>
        </w:rPr>
      </w:pPr>
      <w:r>
        <w:rPr>
          <w:sz w:val="28"/>
          <w:szCs w:val="28"/>
        </w:rPr>
        <w:t>Hướng dẫn các tập thể, cá nhân xây dựng kế hoạch. Tổ chức duyệt kế hoạch các đơn vị, hướng dẫn duyệt kế hoạch cá nhân.</w:t>
      </w:r>
    </w:p>
    <w:p w:rsidR="00B525AB" w:rsidRDefault="00226C89" w:rsidP="008D594A">
      <w:pPr>
        <w:spacing w:line="360" w:lineRule="auto"/>
        <w:ind w:leftChars="0" w:left="1" w:firstLineChars="256" w:firstLine="717"/>
        <w:jc w:val="both"/>
        <w:rPr>
          <w:sz w:val="28"/>
          <w:szCs w:val="28"/>
        </w:rPr>
      </w:pPr>
      <w:r>
        <w:rPr>
          <w:sz w:val="28"/>
          <w:szCs w:val="28"/>
        </w:rPr>
        <w:t>Cụ thể hóa kế hoạch năm học của trường bằng các kế hoạch tháng, tuần. Tổ chức họp hội đồng hàng tháng để đánh giá tình hình thực hiện kế hoạch trong tháng, thống nhất kế hoạch tháng sau.</w:t>
      </w:r>
    </w:p>
    <w:p w:rsidR="00B525AB" w:rsidRDefault="00226C89" w:rsidP="008D594A">
      <w:pPr>
        <w:spacing w:line="360" w:lineRule="auto"/>
        <w:ind w:leftChars="0" w:left="1" w:firstLineChars="256" w:firstLine="717"/>
        <w:jc w:val="both"/>
        <w:rPr>
          <w:sz w:val="28"/>
          <w:szCs w:val="28"/>
        </w:rPr>
      </w:pPr>
      <w:r>
        <w:rPr>
          <w:sz w:val="28"/>
          <w:szCs w:val="28"/>
        </w:rPr>
        <w:t>Kết hợp các đoàn thể phát động các phong trào thi đua, khuyến khích tính chủ động sáng tạo của từng đơn vị, từng thành viên trong nhà trường. Sửa đổi, bổ sung các định mức, tạo đòn bẩy kích thích việc thực hiện kế hoạch.</w:t>
      </w:r>
    </w:p>
    <w:p w:rsidR="00B525AB" w:rsidRDefault="00226C89" w:rsidP="008D594A">
      <w:pPr>
        <w:spacing w:line="360" w:lineRule="auto"/>
        <w:ind w:leftChars="0" w:left="1" w:firstLineChars="256" w:firstLine="717"/>
        <w:jc w:val="both"/>
        <w:rPr>
          <w:sz w:val="28"/>
          <w:szCs w:val="28"/>
        </w:rPr>
      </w:pPr>
      <w:r>
        <w:rPr>
          <w:sz w:val="28"/>
          <w:szCs w:val="28"/>
        </w:rPr>
        <w:t>Tạo điều kiện đầy đủ, thuận lợi để các đơn vị và các cá nhân thực hiện kế hoạch của mình (Thời gian, nâng cao trình độ chuyên môn, đời sống…)</w:t>
      </w:r>
    </w:p>
    <w:p w:rsidR="00B525AB" w:rsidRPr="008D594A" w:rsidRDefault="00226C89" w:rsidP="008D594A">
      <w:pPr>
        <w:spacing w:line="360" w:lineRule="auto"/>
        <w:ind w:leftChars="0" w:left="1" w:firstLineChars="256" w:firstLine="696"/>
        <w:jc w:val="both"/>
        <w:rPr>
          <w:spacing w:val="-8"/>
          <w:position w:val="0"/>
          <w:sz w:val="28"/>
          <w:szCs w:val="28"/>
        </w:rPr>
      </w:pPr>
      <w:r w:rsidRPr="008D594A">
        <w:rPr>
          <w:spacing w:val="-8"/>
          <w:position w:val="0"/>
          <w:sz w:val="28"/>
          <w:szCs w:val="28"/>
        </w:rPr>
        <w:t xml:space="preserve"> Bố trí, sắp xếp các tập thể, cá nhân; quy định chức năng, quyền hạn,  phân công, phân nhiệm đến từng người về từng mặt hoạt động; xây dựng mối quan hệ trường- đơn vị, giữa các đơn vị; thiết lập cơ chế báo cáo, cơ chế giám sát.</w:t>
      </w:r>
    </w:p>
    <w:p w:rsidR="00B525AB" w:rsidRDefault="00226C89" w:rsidP="008D594A">
      <w:pPr>
        <w:spacing w:line="360" w:lineRule="auto"/>
        <w:ind w:leftChars="0" w:left="1" w:firstLineChars="256" w:firstLine="717"/>
        <w:jc w:val="both"/>
        <w:rPr>
          <w:sz w:val="28"/>
          <w:szCs w:val="28"/>
        </w:rPr>
      </w:pPr>
      <w:r>
        <w:rPr>
          <w:sz w:val="28"/>
          <w:szCs w:val="28"/>
        </w:rPr>
        <w:lastRenderedPageBreak/>
        <w:t>Thường xuyên giám sát tiến trình công việc, kịp thời uốn nắn những sai lệch. Thường xuyên rút kinh nghiệm định kì (hàng tháng) và sau khi hoàn thành một công tác nào đó.</w:t>
      </w:r>
    </w:p>
    <w:p w:rsidR="00B525AB" w:rsidRDefault="00226C89" w:rsidP="008D594A">
      <w:pPr>
        <w:spacing w:line="360" w:lineRule="auto"/>
        <w:ind w:leftChars="0" w:left="1" w:firstLineChars="256" w:firstLine="717"/>
        <w:jc w:val="both"/>
        <w:rPr>
          <w:sz w:val="28"/>
          <w:szCs w:val="28"/>
        </w:rPr>
      </w:pPr>
      <w:r>
        <w:rPr>
          <w:sz w:val="28"/>
          <w:szCs w:val="28"/>
        </w:rPr>
        <w:t xml:space="preserve"> Tích cực tham mưu với cấp ủy và chính quyền địa phương, với cơ quan quản lí cấp trên và kết hợp chặt chẽ với các nguồn lực ngoài nhà trường nhằm huy động các nguồn lực.</w:t>
      </w:r>
    </w:p>
    <w:p w:rsidR="00B525AB" w:rsidRDefault="00226C89" w:rsidP="008D594A">
      <w:pPr>
        <w:spacing w:line="360" w:lineRule="auto"/>
        <w:ind w:leftChars="0" w:left="1" w:firstLineChars="256" w:firstLine="720"/>
        <w:jc w:val="both"/>
        <w:rPr>
          <w:sz w:val="28"/>
          <w:szCs w:val="28"/>
        </w:rPr>
      </w:pPr>
      <w:r>
        <w:rPr>
          <w:b/>
          <w:sz w:val="28"/>
          <w:szCs w:val="28"/>
        </w:rPr>
        <w:t>3. Đối với Phó hiệu trưởng</w:t>
      </w:r>
    </w:p>
    <w:p w:rsidR="00B525AB" w:rsidRDefault="00226C89" w:rsidP="008D594A">
      <w:pPr>
        <w:spacing w:line="360" w:lineRule="auto"/>
        <w:ind w:leftChars="0" w:left="1" w:firstLineChars="256" w:firstLine="717"/>
        <w:jc w:val="both"/>
        <w:rPr>
          <w:sz w:val="28"/>
          <w:szCs w:val="28"/>
        </w:rPr>
      </w:pPr>
      <w:r>
        <w:rPr>
          <w:sz w:val="28"/>
          <w:szCs w:val="28"/>
        </w:rPr>
        <w:t>Căn cứ vào chức năng nhiệm vụ và các công việc được Hiệu trưởng phân công triển khai kế hoạch, tham mưu với hiệu trưởng lựa chọn biện pháp và hình thức tổ chức triển khai thực hiện kế hoạch có hiệu quả.</w:t>
      </w:r>
    </w:p>
    <w:p w:rsidR="00B525AB" w:rsidRDefault="00226C89" w:rsidP="008D594A">
      <w:pPr>
        <w:spacing w:line="360" w:lineRule="auto"/>
        <w:ind w:leftChars="0" w:left="1" w:firstLineChars="256" w:firstLine="720"/>
        <w:jc w:val="both"/>
        <w:rPr>
          <w:sz w:val="28"/>
          <w:szCs w:val="28"/>
        </w:rPr>
      </w:pPr>
      <w:r>
        <w:rPr>
          <w:b/>
          <w:sz w:val="28"/>
          <w:szCs w:val="28"/>
        </w:rPr>
        <w:t>4. Tổ chuyên môn:</w:t>
      </w:r>
    </w:p>
    <w:p w:rsidR="00B525AB" w:rsidRDefault="00226C89" w:rsidP="008D594A">
      <w:pPr>
        <w:spacing w:line="360" w:lineRule="auto"/>
        <w:ind w:leftChars="0" w:left="1" w:firstLineChars="256" w:firstLine="717"/>
        <w:jc w:val="both"/>
        <w:rPr>
          <w:sz w:val="28"/>
          <w:szCs w:val="28"/>
        </w:rPr>
      </w:pPr>
      <w:r>
        <w:rPr>
          <w:sz w:val="28"/>
          <w:szCs w:val="28"/>
        </w:rPr>
        <w:t>Xây dựng triển khai kế hoạch theo nhiệm vụ, tham mưu với hiệu trưởng lựa chọn biện pháp và hình thức tổ chức triển khai thực hiện kế hoạch có hiệu quả. Giám sát việc thực hiện kế hoạch cá nhân của các thành viên trong tổ.</w:t>
      </w:r>
    </w:p>
    <w:p w:rsidR="00B525AB" w:rsidRDefault="00226C89" w:rsidP="008D594A">
      <w:pPr>
        <w:spacing w:line="360" w:lineRule="auto"/>
        <w:ind w:leftChars="0" w:left="1" w:firstLineChars="256" w:firstLine="720"/>
        <w:jc w:val="both"/>
        <w:rPr>
          <w:sz w:val="28"/>
          <w:szCs w:val="28"/>
        </w:rPr>
      </w:pPr>
      <w:r>
        <w:rPr>
          <w:b/>
          <w:sz w:val="28"/>
          <w:szCs w:val="28"/>
        </w:rPr>
        <w:t xml:space="preserve"> 5. Đối với giáo viên và các thành viên khác.</w:t>
      </w:r>
    </w:p>
    <w:p w:rsidR="00B525AB" w:rsidRPr="008D594A" w:rsidRDefault="00226C89" w:rsidP="008D594A">
      <w:pPr>
        <w:spacing w:line="360" w:lineRule="auto"/>
        <w:ind w:leftChars="0" w:left="1" w:firstLineChars="256" w:firstLine="691"/>
        <w:jc w:val="both"/>
        <w:rPr>
          <w:spacing w:val="-10"/>
          <w:position w:val="0"/>
          <w:sz w:val="28"/>
          <w:szCs w:val="28"/>
        </w:rPr>
      </w:pPr>
      <w:r w:rsidRPr="008D594A">
        <w:rPr>
          <w:spacing w:val="-10"/>
          <w:position w:val="0"/>
          <w:sz w:val="28"/>
          <w:szCs w:val="28"/>
        </w:rPr>
        <w:t xml:space="preserve"> Trên cơ sở kế hoạch tổng thể của nhà trường, của tổ chuyên môn, xây dựng kế hoạch hoạt động của cá nhân cụ thể theo từng tuần, tháng, học kì và cả năm học.</w:t>
      </w:r>
    </w:p>
    <w:p w:rsidR="00B525AB" w:rsidRDefault="00226C89" w:rsidP="00226C89">
      <w:pPr>
        <w:ind w:left="1" w:hanging="3"/>
        <w:jc w:val="center"/>
        <w:rPr>
          <w:sz w:val="28"/>
          <w:szCs w:val="28"/>
        </w:rPr>
      </w:pPr>
      <w:r>
        <w:rPr>
          <w:b/>
          <w:sz w:val="28"/>
          <w:szCs w:val="28"/>
        </w:rPr>
        <w:t>Phần V</w:t>
      </w:r>
    </w:p>
    <w:p w:rsidR="00B525AB" w:rsidRDefault="00226C89" w:rsidP="00226C89">
      <w:pPr>
        <w:ind w:left="1" w:hanging="3"/>
        <w:jc w:val="center"/>
        <w:rPr>
          <w:sz w:val="28"/>
          <w:szCs w:val="28"/>
        </w:rPr>
      </w:pPr>
      <w:r>
        <w:rPr>
          <w:b/>
          <w:sz w:val="28"/>
          <w:szCs w:val="28"/>
        </w:rPr>
        <w:t xml:space="preserve"> Những kiến nghị và đề xuất</w:t>
      </w:r>
    </w:p>
    <w:p w:rsidR="00B525AB" w:rsidRDefault="00B525AB" w:rsidP="00226C89">
      <w:pPr>
        <w:ind w:left="1" w:hanging="3"/>
        <w:jc w:val="center"/>
        <w:rPr>
          <w:sz w:val="28"/>
          <w:szCs w:val="28"/>
        </w:rPr>
      </w:pPr>
    </w:p>
    <w:p w:rsidR="00B525AB" w:rsidRDefault="00226C89" w:rsidP="008D594A">
      <w:pPr>
        <w:spacing w:line="360" w:lineRule="auto"/>
        <w:ind w:leftChars="0" w:left="1" w:firstLineChars="256" w:firstLine="717"/>
        <w:jc w:val="both"/>
        <w:rPr>
          <w:sz w:val="28"/>
          <w:szCs w:val="28"/>
        </w:rPr>
      </w:pPr>
      <w:r>
        <w:rPr>
          <w:sz w:val="28"/>
          <w:szCs w:val="28"/>
        </w:rPr>
        <w:t>Đề nghị Bộ Giáo dục và Đào tạo, Sở Giáo dục và Đào tạo, có kế hoạch tập huấn chuyên môn cho đội ngũ giáo viên vào thời điểm thích hợp, hạn chế việc phải tổ chức trong thời gian năm học, gây rất nhiều khó khăn cho các nhà trường, phần nào ảnh hưởng đến chất lượng học tập của học sinh.</w:t>
      </w:r>
    </w:p>
    <w:p w:rsidR="00B525AB" w:rsidRDefault="00226C89" w:rsidP="008D594A">
      <w:pPr>
        <w:spacing w:line="360" w:lineRule="auto"/>
        <w:ind w:leftChars="0" w:left="1" w:firstLineChars="256" w:firstLine="717"/>
        <w:jc w:val="both"/>
        <w:rPr>
          <w:sz w:val="28"/>
          <w:szCs w:val="28"/>
        </w:rPr>
      </w:pPr>
      <w:r>
        <w:rPr>
          <w:sz w:val="28"/>
          <w:szCs w:val="28"/>
        </w:rPr>
        <w:t>Đề nghị Ủy ban nhân dân thành phố, sớm có kế hoạch mua sắm bổ sung, sửa chữa cơ sở vật chất trước khi bước vào năm học mới.</w:t>
      </w:r>
    </w:p>
    <w:p w:rsidR="00B525AB" w:rsidRDefault="00226C89" w:rsidP="008D594A">
      <w:pPr>
        <w:spacing w:line="360" w:lineRule="auto"/>
        <w:ind w:leftChars="0" w:left="1" w:firstLineChars="256" w:firstLine="717"/>
        <w:jc w:val="both"/>
        <w:rPr>
          <w:sz w:val="28"/>
          <w:szCs w:val="28"/>
        </w:rPr>
      </w:pPr>
      <w:r>
        <w:rPr>
          <w:sz w:val="28"/>
          <w:szCs w:val="28"/>
        </w:rPr>
        <w:t>Đề nghị Ủy ban nhân dân phường Hồng Hà tiếp tục quan tâm đến việc đảm bảo vệ sinh ATTP của hàng quán quanh khu vực trường; trật tự đô thị để tránh ách tắc giao thông; tránh gây tai nạn giao thông đáng tiếc xảy ra.</w:t>
      </w:r>
    </w:p>
    <w:p w:rsidR="00B525AB" w:rsidRDefault="00226C89" w:rsidP="008D594A">
      <w:pPr>
        <w:spacing w:line="360" w:lineRule="auto"/>
        <w:ind w:leftChars="0" w:left="1" w:firstLineChars="256" w:firstLine="717"/>
        <w:jc w:val="both"/>
        <w:rPr>
          <w:sz w:val="28"/>
          <w:szCs w:val="28"/>
        </w:rPr>
      </w:pPr>
      <w:r>
        <w:rPr>
          <w:sz w:val="28"/>
          <w:szCs w:val="28"/>
        </w:rPr>
        <w:lastRenderedPageBreak/>
        <w:t>Đề nghị hội cha mẹ tiếp tục phối kết hợp với nhà trường trong việc xây dựng một môi trường giáo dục an toàn, thân thiện, tạo cho các con có sân chơi thú vị và bổ ích góp phần vào việc giáo dục toàn diện cho học sinh.</w:t>
      </w:r>
    </w:p>
    <w:p w:rsidR="00B525AB" w:rsidRDefault="00226C89" w:rsidP="008D594A">
      <w:pPr>
        <w:spacing w:line="360" w:lineRule="auto"/>
        <w:ind w:leftChars="0" w:left="1" w:firstLineChars="256" w:firstLine="717"/>
        <w:jc w:val="both"/>
        <w:rPr>
          <w:sz w:val="28"/>
          <w:szCs w:val="28"/>
        </w:rPr>
      </w:pPr>
      <w:r>
        <w:rPr>
          <w:sz w:val="28"/>
          <w:szCs w:val="28"/>
        </w:rPr>
        <w:t>Đề nghị tập thể cán bộ quản lí, giáo viên, nhân viên phát huy hết khả năng trách nhiệm, nêu cao tinh thần hết lòng vì học sinh để cùng thực hiện thắng lợi nhiệm vụ năm học 2021-2022.</w:t>
      </w:r>
    </w:p>
    <w:tbl>
      <w:tblPr>
        <w:tblStyle w:val="af0"/>
        <w:tblW w:w="9029" w:type="dxa"/>
        <w:tblInd w:w="1" w:type="dxa"/>
        <w:tblBorders>
          <w:insideH w:val="single" w:sz="4" w:space="0" w:color="000000"/>
        </w:tblBorders>
        <w:tblLayout w:type="fixed"/>
        <w:tblLook w:val="0000"/>
      </w:tblPr>
      <w:tblGrid>
        <w:gridCol w:w="5148"/>
        <w:gridCol w:w="3881"/>
      </w:tblGrid>
      <w:tr w:rsidR="00B525AB" w:rsidTr="008D594A">
        <w:trPr>
          <w:cantSplit/>
          <w:tblHeader/>
        </w:trPr>
        <w:tc>
          <w:tcPr>
            <w:tcW w:w="5148" w:type="dxa"/>
          </w:tcPr>
          <w:p w:rsidR="00B525AB" w:rsidRDefault="00226C89">
            <w:pPr>
              <w:tabs>
                <w:tab w:val="left" w:pos="851"/>
              </w:tabs>
              <w:spacing w:before="120"/>
              <w:ind w:left="0" w:hanging="2"/>
              <w:jc w:val="both"/>
            </w:pPr>
            <w:r>
              <w:rPr>
                <w:b/>
                <w:i/>
              </w:rPr>
              <w:t>Nơi nhận:</w:t>
            </w:r>
          </w:p>
          <w:p w:rsidR="00B525AB" w:rsidRDefault="00226C89">
            <w:pPr>
              <w:tabs>
                <w:tab w:val="left" w:pos="851"/>
              </w:tabs>
              <w:ind w:left="0" w:hanging="2"/>
              <w:jc w:val="both"/>
            </w:pPr>
            <w:r>
              <w:rPr>
                <w:sz w:val="22"/>
                <w:szCs w:val="22"/>
              </w:rPr>
              <w:t>- Phòng GD&amp;ĐT(b/c);</w:t>
            </w:r>
          </w:p>
          <w:p w:rsidR="00B525AB" w:rsidRDefault="00226C89">
            <w:pPr>
              <w:tabs>
                <w:tab w:val="left" w:pos="851"/>
              </w:tabs>
              <w:ind w:left="0" w:hanging="2"/>
              <w:jc w:val="both"/>
            </w:pPr>
            <w:r>
              <w:rPr>
                <w:sz w:val="22"/>
                <w:szCs w:val="22"/>
              </w:rPr>
              <w:t>- ĐU- HĐND-UBND phường(b/c);</w:t>
            </w:r>
          </w:p>
          <w:p w:rsidR="00B525AB" w:rsidRDefault="00226C89">
            <w:pPr>
              <w:tabs>
                <w:tab w:val="left" w:pos="851"/>
              </w:tabs>
              <w:ind w:left="0" w:hanging="2"/>
              <w:jc w:val="both"/>
            </w:pPr>
            <w:r>
              <w:rPr>
                <w:sz w:val="22"/>
                <w:szCs w:val="22"/>
              </w:rPr>
              <w:t>- HĐ trường(chi đạo);</w:t>
            </w:r>
          </w:p>
          <w:p w:rsidR="00B525AB" w:rsidRDefault="00226C89">
            <w:pPr>
              <w:tabs>
                <w:tab w:val="left" w:pos="851"/>
              </w:tabs>
              <w:ind w:left="0" w:hanging="2"/>
              <w:jc w:val="both"/>
            </w:pPr>
            <w:r>
              <w:rPr>
                <w:sz w:val="22"/>
                <w:szCs w:val="22"/>
              </w:rPr>
              <w:t>- Ban giám hiệu(t/h);</w:t>
            </w:r>
          </w:p>
          <w:p w:rsidR="00B525AB" w:rsidRDefault="00226C89">
            <w:pPr>
              <w:tabs>
                <w:tab w:val="left" w:pos="851"/>
              </w:tabs>
              <w:ind w:left="0" w:hanging="2"/>
              <w:jc w:val="both"/>
            </w:pPr>
            <w:r>
              <w:rPr>
                <w:sz w:val="22"/>
                <w:szCs w:val="22"/>
              </w:rPr>
              <w:t>- Các tổ khối chuyên môn(t/h);</w:t>
            </w:r>
          </w:p>
          <w:p w:rsidR="00B525AB" w:rsidRDefault="00226C89">
            <w:pPr>
              <w:tabs>
                <w:tab w:val="left" w:pos="851"/>
              </w:tabs>
              <w:ind w:left="0" w:hanging="2"/>
              <w:jc w:val="both"/>
            </w:pPr>
            <w:r>
              <w:rPr>
                <w:sz w:val="22"/>
                <w:szCs w:val="22"/>
              </w:rPr>
              <w:t>- Lưu.</w:t>
            </w:r>
          </w:p>
        </w:tc>
        <w:tc>
          <w:tcPr>
            <w:tcW w:w="3881" w:type="dxa"/>
          </w:tcPr>
          <w:p w:rsidR="00B525AB" w:rsidRDefault="00226C89">
            <w:pPr>
              <w:tabs>
                <w:tab w:val="left" w:pos="851"/>
              </w:tabs>
              <w:ind w:left="1" w:hanging="3"/>
              <w:jc w:val="center"/>
              <w:rPr>
                <w:sz w:val="26"/>
                <w:szCs w:val="26"/>
              </w:rPr>
            </w:pPr>
            <w:r>
              <w:rPr>
                <w:b/>
                <w:sz w:val="26"/>
                <w:szCs w:val="26"/>
              </w:rPr>
              <w:t xml:space="preserve">      HIỆU TRƯỞNG</w:t>
            </w:r>
          </w:p>
          <w:p w:rsidR="00B525AB" w:rsidRDefault="00B525AB">
            <w:pPr>
              <w:tabs>
                <w:tab w:val="left" w:pos="851"/>
              </w:tabs>
              <w:spacing w:before="120"/>
              <w:ind w:left="1" w:hanging="3"/>
              <w:jc w:val="center"/>
              <w:rPr>
                <w:sz w:val="26"/>
                <w:szCs w:val="26"/>
              </w:rPr>
            </w:pPr>
          </w:p>
          <w:p w:rsidR="00B525AB" w:rsidRDefault="00B525AB">
            <w:pPr>
              <w:tabs>
                <w:tab w:val="left" w:pos="851"/>
              </w:tabs>
              <w:spacing w:before="120"/>
              <w:ind w:left="1" w:hanging="3"/>
              <w:jc w:val="center"/>
              <w:rPr>
                <w:sz w:val="26"/>
                <w:szCs w:val="26"/>
              </w:rPr>
            </w:pPr>
          </w:p>
          <w:p w:rsidR="00B525AB" w:rsidRDefault="00B525AB">
            <w:pPr>
              <w:tabs>
                <w:tab w:val="left" w:pos="851"/>
              </w:tabs>
              <w:spacing w:before="120"/>
              <w:ind w:left="1" w:right="-418" w:hanging="3"/>
              <w:jc w:val="center"/>
              <w:rPr>
                <w:sz w:val="26"/>
                <w:szCs w:val="26"/>
              </w:rPr>
            </w:pPr>
          </w:p>
          <w:p w:rsidR="00B525AB" w:rsidRDefault="00226C89">
            <w:pPr>
              <w:tabs>
                <w:tab w:val="left" w:pos="851"/>
              </w:tabs>
              <w:spacing w:before="120"/>
              <w:ind w:left="1" w:hanging="3"/>
              <w:jc w:val="center"/>
              <w:rPr>
                <w:sz w:val="26"/>
                <w:szCs w:val="26"/>
              </w:rPr>
            </w:pPr>
            <w:r>
              <w:rPr>
                <w:b/>
                <w:sz w:val="26"/>
                <w:szCs w:val="26"/>
              </w:rPr>
              <w:t xml:space="preserve">         Phạm Ngọc Quang</w:t>
            </w:r>
          </w:p>
        </w:tc>
      </w:tr>
    </w:tbl>
    <w:p w:rsidR="00B525AB" w:rsidRDefault="00B525AB"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B525AB">
      <w:pPr>
        <w:spacing w:before="120" w:after="120"/>
        <w:ind w:left="0" w:hanging="2"/>
        <w:rPr>
          <w:color w:val="FF0000"/>
        </w:rPr>
      </w:pPr>
    </w:p>
    <w:p w:rsidR="00A85E31" w:rsidRDefault="00A85E31" w:rsidP="00A85E31">
      <w:pPr>
        <w:spacing w:line="240" w:lineRule="auto"/>
        <w:ind w:left="1" w:hanging="3"/>
        <w:jc w:val="center"/>
        <w:rPr>
          <w:b/>
          <w:sz w:val="28"/>
          <w:szCs w:val="28"/>
        </w:rPr>
      </w:pPr>
      <w:r>
        <w:rPr>
          <w:b/>
          <w:sz w:val="28"/>
          <w:szCs w:val="28"/>
        </w:rPr>
        <w:lastRenderedPageBreak/>
        <w:t xml:space="preserve">      CHƯƠNG TRÌNH </w:t>
      </w:r>
    </w:p>
    <w:p w:rsidR="00A85E31" w:rsidRDefault="00A85E31" w:rsidP="00A85E31">
      <w:pPr>
        <w:spacing w:line="240" w:lineRule="auto"/>
        <w:ind w:left="1" w:hanging="3"/>
        <w:jc w:val="center"/>
        <w:rPr>
          <w:b/>
          <w:sz w:val="28"/>
          <w:szCs w:val="28"/>
        </w:rPr>
      </w:pPr>
      <w:r>
        <w:rPr>
          <w:b/>
          <w:sz w:val="28"/>
          <w:szCs w:val="28"/>
        </w:rPr>
        <w:t>Công tác và một số hoạt động chính trongnăm học 2021-2022</w:t>
      </w:r>
    </w:p>
    <w:tbl>
      <w:tblPr>
        <w:tblW w:w="9257" w:type="dxa"/>
        <w:tblInd w:w="2" w:type="dxa"/>
        <w:tblBorders>
          <w:top w:val="single" w:sz="6" w:space="0" w:color="000000"/>
          <w:left w:val="single" w:sz="6" w:space="0" w:color="000000"/>
          <w:bottom w:val="nil"/>
          <w:right w:val="single" w:sz="6" w:space="0" w:color="000000"/>
          <w:insideH w:val="single" w:sz="6" w:space="0" w:color="000000"/>
          <w:insideV w:val="single" w:sz="6" w:space="0" w:color="000000"/>
        </w:tblBorders>
        <w:tblLayout w:type="fixed"/>
        <w:tblLook w:val="0000"/>
      </w:tblPr>
      <w:tblGrid>
        <w:gridCol w:w="1083"/>
        <w:gridCol w:w="8174"/>
      </w:tblGrid>
      <w:tr w:rsidR="00A85E31" w:rsidTr="008B0A96">
        <w:trPr>
          <w:cantSplit/>
          <w:tblHeader/>
        </w:trPr>
        <w:tc>
          <w:tcPr>
            <w:tcW w:w="1083" w:type="dxa"/>
            <w:shd w:val="clear" w:color="auto" w:fill="FAEBD7"/>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b/>
                <w:color w:val="000000"/>
                <w:sz w:val="28"/>
                <w:szCs w:val="28"/>
              </w:rPr>
              <w:t>THỜI GIAN</w:t>
            </w:r>
          </w:p>
        </w:tc>
        <w:tc>
          <w:tcPr>
            <w:tcW w:w="8174" w:type="dxa"/>
            <w:shd w:val="clear" w:color="auto" w:fill="FAEBD7"/>
          </w:tcPr>
          <w:p w:rsidR="00A85E31" w:rsidRDefault="00A85E31" w:rsidP="008B0A96">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t>HOẠT ĐỘNG CHÍNH</w:t>
            </w:r>
          </w:p>
        </w:tc>
      </w:tr>
      <w:tr w:rsidR="00A85E31" w:rsidTr="008B0A96">
        <w:trPr>
          <w:cantSplit/>
          <w:trHeight w:val="2760"/>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t>Tháng 8/2021</w:t>
            </w:r>
          </w:p>
        </w:tc>
        <w:tc>
          <w:tcPr>
            <w:tcW w:w="8174" w:type="dxa"/>
          </w:tcPr>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Học bồi dưỡng chuyên môn hè.</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Xây dựng thời khóa biểu, ổn định tổ chức các lớp.</w:t>
            </w:r>
          </w:p>
          <w:p w:rsidR="00A85E31" w:rsidRDefault="00A85E31" w:rsidP="008B0A96">
            <w:pPr>
              <w:ind w:left="1" w:hanging="3"/>
              <w:jc w:val="both"/>
              <w:rPr>
                <w:sz w:val="28"/>
                <w:szCs w:val="28"/>
              </w:rPr>
            </w:pPr>
            <w:r>
              <w:rPr>
                <w:sz w:val="28"/>
                <w:szCs w:val="28"/>
              </w:rPr>
              <w:t>- Tiếp nhận cơ sở vật chất mới, chuyển đổi một số phòng học, kiểm kê và bàn giao tài sản cho các lớp; kiểm tra cơ sở vật chất các phòng học, đồ dùng bán trú.</w:t>
            </w:r>
          </w:p>
          <w:p w:rsidR="00A85E31" w:rsidRDefault="00A85E31" w:rsidP="008B0A96">
            <w:pPr>
              <w:ind w:left="1" w:hanging="3"/>
              <w:jc w:val="both"/>
              <w:rPr>
                <w:sz w:val="28"/>
                <w:szCs w:val="28"/>
              </w:rPr>
            </w:pPr>
            <w:r>
              <w:rPr>
                <w:sz w:val="28"/>
                <w:szCs w:val="28"/>
              </w:rPr>
              <w:t>- Xây dựng kế hoạch năm học, kế  hoạch giáo dục.</w:t>
            </w:r>
          </w:p>
          <w:p w:rsidR="00A85E31" w:rsidRDefault="00A85E31" w:rsidP="008B0A96">
            <w:pPr>
              <w:ind w:left="1" w:hanging="3"/>
              <w:jc w:val="both"/>
              <w:rPr>
                <w:sz w:val="28"/>
                <w:szCs w:val="28"/>
              </w:rPr>
            </w:pPr>
            <w:r>
              <w:rPr>
                <w:sz w:val="28"/>
                <w:szCs w:val="28"/>
              </w:rPr>
              <w:t>- Bàn giao danh sách lớp, nhập thông tin hồ sơ học sinh vào phần mềm smas</w:t>
            </w:r>
          </w:p>
          <w:p w:rsidR="00A85E31" w:rsidRDefault="00A85E31" w:rsidP="008B0A96">
            <w:pPr>
              <w:ind w:left="1" w:hanging="3"/>
              <w:jc w:val="both"/>
              <w:rPr>
                <w:sz w:val="28"/>
                <w:szCs w:val="28"/>
              </w:rPr>
            </w:pPr>
            <w:r>
              <w:rPr>
                <w:sz w:val="28"/>
                <w:szCs w:val="28"/>
              </w:rPr>
              <w:t>- Tổ chức thảo luận chuyên đề về các nội dung chương trình, phương pháp giảng dạy của các bộ môn từ khối 1 đến khối 5 theo PPDH tích cực, trao đổi về đổi mới hình thức hội nghị cha mẹ học sinh.</w:t>
            </w:r>
          </w:p>
          <w:p w:rsidR="00A85E31" w:rsidRDefault="00A85E31" w:rsidP="008B0A96">
            <w:pPr>
              <w:ind w:left="1" w:hanging="3"/>
              <w:jc w:val="both"/>
              <w:rPr>
                <w:sz w:val="28"/>
                <w:szCs w:val="28"/>
              </w:rPr>
            </w:pPr>
            <w:r>
              <w:rPr>
                <w:sz w:val="28"/>
                <w:szCs w:val="28"/>
              </w:rPr>
              <w:t xml:space="preserve">- Triển khai công tác điều tra phổ cập. </w:t>
            </w:r>
          </w:p>
          <w:p w:rsidR="00A85E31" w:rsidRDefault="00A85E31" w:rsidP="008B0A96">
            <w:pPr>
              <w:ind w:left="1" w:hanging="3"/>
              <w:jc w:val="both"/>
              <w:rPr>
                <w:sz w:val="28"/>
                <w:szCs w:val="28"/>
              </w:rPr>
            </w:pPr>
            <w:r>
              <w:rPr>
                <w:sz w:val="28"/>
                <w:szCs w:val="28"/>
              </w:rPr>
              <w:t xml:space="preserve">- Kí cam kết không dạy thêm; </w:t>
            </w:r>
          </w:p>
          <w:p w:rsidR="00A85E31" w:rsidRDefault="00A85E31" w:rsidP="008B0A96">
            <w:pPr>
              <w:ind w:left="1" w:hanging="3"/>
              <w:jc w:val="both"/>
              <w:rPr>
                <w:sz w:val="28"/>
                <w:szCs w:val="28"/>
              </w:rPr>
            </w:pPr>
            <w:r>
              <w:rPr>
                <w:sz w:val="28"/>
                <w:szCs w:val="28"/>
              </w:rPr>
              <w:t>- Xây dựng và triển khai kế hoạch thực hiện chuyển đổi số.</w:t>
            </w:r>
          </w:p>
        </w:tc>
      </w:tr>
      <w:tr w:rsidR="00A85E31" w:rsidTr="008B0A96">
        <w:trPr>
          <w:cantSplit/>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t>Tháng 9/2021</w:t>
            </w:r>
          </w:p>
        </w:tc>
        <w:tc>
          <w:tcPr>
            <w:tcW w:w="8174" w:type="dxa"/>
            <w:shd w:val="clear" w:color="auto" w:fill="FFFFE0"/>
          </w:tcPr>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Tổ chức khai giảng năm học mới và ngày toàn dân đưa trẻ đến trường.</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Xây dựng kế hoạch triển khai thực hiện nhiệm vụ năm học.</w:t>
            </w:r>
          </w:p>
          <w:p w:rsidR="00A85E31" w:rsidRDefault="00A85E31" w:rsidP="008B0A96">
            <w:pPr>
              <w:pBdr>
                <w:top w:val="nil"/>
                <w:left w:val="nil"/>
                <w:bottom w:val="nil"/>
                <w:right w:val="nil"/>
                <w:between w:val="nil"/>
              </w:pBdr>
              <w:spacing w:line="240" w:lineRule="auto"/>
              <w:ind w:left="1" w:hanging="3"/>
              <w:jc w:val="both"/>
              <w:rPr>
                <w:sz w:val="28"/>
                <w:szCs w:val="28"/>
              </w:rPr>
            </w:pPr>
            <w:r>
              <w:rPr>
                <w:sz w:val="28"/>
                <w:szCs w:val="28"/>
              </w:rPr>
              <w:t>- Đăng kí các chỉ tiêu thi đua</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Tổ chức hội nghị cán bộ, viên chức, lao động cấp tổ, cấp trường; </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Học tập các Module 4,5,9 trên hệ thống LMS.</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Học tập nội dung bồi dưỡng 3 (theo chương trình Bồi dưỡng thường xuyên năm học 2020-2021) tại trường Đại học Hạ Long và trung tâm giáo dục thường xuyên Tỉnh đối với Giáo viên và CBQL.</w:t>
            </w:r>
          </w:p>
          <w:p w:rsidR="00A85E31" w:rsidRDefault="00A85E31" w:rsidP="008B0A96">
            <w:pPr>
              <w:ind w:left="1" w:hanging="3"/>
              <w:jc w:val="both"/>
              <w:rPr>
                <w:sz w:val="28"/>
                <w:szCs w:val="28"/>
              </w:rPr>
            </w:pPr>
            <w:r>
              <w:rPr>
                <w:sz w:val="28"/>
                <w:szCs w:val="28"/>
              </w:rPr>
              <w:t>- Khảo sát chất lượng HS, xây dựng kế hoạch phụ đạo HS chưa HT, BD HS năng khiếu.</w:t>
            </w:r>
          </w:p>
          <w:p w:rsidR="00A85E31" w:rsidRDefault="00A85E31" w:rsidP="008B0A96">
            <w:pPr>
              <w:pBdr>
                <w:top w:val="nil"/>
                <w:left w:val="nil"/>
                <w:bottom w:val="nil"/>
                <w:right w:val="nil"/>
                <w:between w:val="nil"/>
              </w:pBdr>
              <w:spacing w:line="240" w:lineRule="auto"/>
              <w:ind w:left="1" w:hanging="3"/>
              <w:jc w:val="both"/>
              <w:rPr>
                <w:sz w:val="28"/>
                <w:szCs w:val="28"/>
              </w:rPr>
            </w:pPr>
            <w:r>
              <w:rPr>
                <w:sz w:val="28"/>
                <w:szCs w:val="28"/>
              </w:rPr>
              <w:t>- Điều chỉnh Nội dung chương trình theo công văn 3969 ngày 10/9/2021 của Bộ GD&amp;ĐT.</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Hoàn thành công tác điều tra, tổng hợp, nhập số liệu vào phần mềm, đối chiếu kết quả phổ cập.</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Kiểm tra tất cả các loại hồ sơ, sổ sách của giáo viên.</w:t>
            </w:r>
          </w:p>
          <w:p w:rsidR="00A85E31" w:rsidRDefault="00A85E31" w:rsidP="008B0A96">
            <w:pPr>
              <w:pBdr>
                <w:top w:val="nil"/>
                <w:left w:val="nil"/>
                <w:bottom w:val="nil"/>
                <w:right w:val="nil"/>
                <w:between w:val="nil"/>
              </w:pBdr>
              <w:spacing w:line="240" w:lineRule="auto"/>
              <w:ind w:left="1" w:hanging="3"/>
              <w:jc w:val="both"/>
              <w:rPr>
                <w:sz w:val="28"/>
                <w:szCs w:val="28"/>
              </w:rPr>
            </w:pPr>
            <w:r>
              <w:rPr>
                <w:sz w:val="28"/>
                <w:szCs w:val="28"/>
              </w:rPr>
              <w:t>- Xây dựng kế hoạch quản lí trẻ KT, lập hồ sơ học sinh học hòa nhập.</w:t>
            </w:r>
          </w:p>
          <w:p w:rsidR="00A85E31" w:rsidRDefault="00A85E31" w:rsidP="008B0A96">
            <w:pPr>
              <w:ind w:left="1" w:hanging="3"/>
              <w:jc w:val="both"/>
              <w:rPr>
                <w:sz w:val="28"/>
                <w:szCs w:val="28"/>
              </w:rPr>
            </w:pPr>
            <w:r>
              <w:rPr>
                <w:sz w:val="28"/>
                <w:szCs w:val="28"/>
              </w:rPr>
              <w:t>- Triển khai tới GV, HS kí cam kết thực hiện ATGT. Tổ chức ngoại khóa về ATGT cho học sinh toàn trường.</w:t>
            </w:r>
          </w:p>
          <w:p w:rsidR="00A85E31" w:rsidRDefault="00A85E31" w:rsidP="008B0A96">
            <w:pPr>
              <w:pBdr>
                <w:top w:val="nil"/>
                <w:left w:val="nil"/>
                <w:bottom w:val="nil"/>
                <w:right w:val="nil"/>
                <w:between w:val="nil"/>
              </w:pBdr>
              <w:spacing w:line="240" w:lineRule="auto"/>
              <w:ind w:left="1" w:hanging="3"/>
              <w:jc w:val="both"/>
              <w:rPr>
                <w:sz w:val="28"/>
                <w:szCs w:val="28"/>
              </w:rPr>
            </w:pPr>
            <w:r>
              <w:rPr>
                <w:color w:val="000000"/>
                <w:sz w:val="28"/>
                <w:szCs w:val="28"/>
              </w:rPr>
              <w:t xml:space="preserve"> </w:t>
            </w:r>
            <w:r>
              <w:rPr>
                <w:sz w:val="28"/>
                <w:szCs w:val="28"/>
              </w:rPr>
              <w:t>- Thành lập các câu lạc bộ: bóng bán, đá cầu, cờ vua, cầu lông, khám phá khoa học, vẽ tranh, sáng tác văn thơ…</w:t>
            </w:r>
          </w:p>
          <w:p w:rsidR="00A85E31" w:rsidRDefault="00A85E31" w:rsidP="008B0A96">
            <w:pPr>
              <w:ind w:left="1" w:hanging="3"/>
              <w:jc w:val="both"/>
              <w:rPr>
                <w:sz w:val="28"/>
                <w:szCs w:val="28"/>
              </w:rPr>
            </w:pPr>
            <w:r>
              <w:rPr>
                <w:sz w:val="28"/>
                <w:szCs w:val="28"/>
              </w:rPr>
              <w:t>- Tổ chức triển khai  công tác bán trú.</w:t>
            </w:r>
          </w:p>
        </w:tc>
      </w:tr>
      <w:tr w:rsidR="00A85E31" w:rsidTr="008B0A96">
        <w:trPr>
          <w:cantSplit/>
          <w:trHeight w:val="760"/>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lastRenderedPageBreak/>
              <w:t>Tháng 10/2021</w:t>
            </w:r>
          </w:p>
        </w:tc>
        <w:tc>
          <w:tcPr>
            <w:tcW w:w="8174" w:type="dxa"/>
          </w:tcPr>
          <w:p w:rsidR="00A85E31" w:rsidRDefault="00A85E31" w:rsidP="008B0A96">
            <w:pPr>
              <w:ind w:left="1" w:hanging="3"/>
              <w:jc w:val="both"/>
              <w:rPr>
                <w:sz w:val="28"/>
                <w:szCs w:val="28"/>
              </w:rPr>
            </w:pPr>
            <w:r>
              <w:rPr>
                <w:sz w:val="28"/>
                <w:szCs w:val="28"/>
              </w:rPr>
              <w:t>- Hoàn thiện các kế hoạch triển khai trong năm học.</w:t>
            </w:r>
          </w:p>
          <w:p w:rsidR="00A85E31" w:rsidRDefault="00A85E31" w:rsidP="008B0A96">
            <w:pPr>
              <w:ind w:left="1" w:hanging="3"/>
              <w:jc w:val="both"/>
              <w:rPr>
                <w:color w:val="000000"/>
                <w:sz w:val="28"/>
                <w:szCs w:val="28"/>
              </w:rPr>
            </w:pPr>
            <w:r>
              <w:rPr>
                <w:color w:val="000000"/>
                <w:sz w:val="28"/>
                <w:szCs w:val="28"/>
              </w:rPr>
              <w:t>- Tổ chức Hội nghị hội cha mẹ học sinh.</w:t>
            </w:r>
          </w:p>
          <w:p w:rsidR="00A85E31" w:rsidRDefault="00A85E31" w:rsidP="008B0A96">
            <w:pPr>
              <w:ind w:left="1" w:hanging="3"/>
              <w:jc w:val="both"/>
              <w:rPr>
                <w:sz w:val="28"/>
                <w:szCs w:val="28"/>
              </w:rPr>
            </w:pPr>
            <w:r>
              <w:rPr>
                <w:color w:val="000000"/>
                <w:sz w:val="28"/>
                <w:szCs w:val="28"/>
              </w:rPr>
              <w:t>- Tổ chức Đại hội Liên đội.</w:t>
            </w:r>
          </w:p>
          <w:p w:rsidR="00A85E31" w:rsidRDefault="00A85E31" w:rsidP="008B0A96">
            <w:pPr>
              <w:ind w:left="1" w:hanging="3"/>
              <w:jc w:val="both"/>
              <w:rPr>
                <w:sz w:val="28"/>
                <w:szCs w:val="28"/>
              </w:rPr>
            </w:pPr>
            <w:r>
              <w:rPr>
                <w:sz w:val="28"/>
                <w:szCs w:val="28"/>
              </w:rPr>
              <w:t>- Tổ chức chuyên đề cấp trường, cấp tổ; thi giáo viên giỏi cấp trường (giáo dục stem, dạy chủ đề nội môn, liên môn, hoạt động trải nghiệm).</w:t>
            </w:r>
          </w:p>
          <w:p w:rsidR="00A85E31" w:rsidRDefault="00A85E31" w:rsidP="008B0A96">
            <w:pPr>
              <w:ind w:left="1" w:hanging="3"/>
              <w:jc w:val="both"/>
              <w:rPr>
                <w:sz w:val="28"/>
                <w:szCs w:val="28"/>
              </w:rPr>
            </w:pPr>
            <w:r>
              <w:rPr>
                <w:sz w:val="28"/>
                <w:szCs w:val="28"/>
              </w:rPr>
              <w:t>- Kiểm tra toàn diện GV ; 8 -9 GV.</w:t>
            </w:r>
          </w:p>
          <w:p w:rsidR="00A85E31" w:rsidRDefault="00A85E31" w:rsidP="008B0A96">
            <w:pPr>
              <w:ind w:left="1" w:hanging="3"/>
              <w:jc w:val="both"/>
              <w:rPr>
                <w:sz w:val="28"/>
                <w:szCs w:val="28"/>
              </w:rPr>
            </w:pPr>
            <w:r>
              <w:rPr>
                <w:sz w:val="28"/>
                <w:szCs w:val="28"/>
              </w:rPr>
              <w:t>- Triển khai các HĐNGCK</w:t>
            </w:r>
          </w:p>
          <w:p w:rsidR="00A85E31" w:rsidRDefault="00A85E31" w:rsidP="008B0A96">
            <w:pPr>
              <w:pBdr>
                <w:top w:val="nil"/>
                <w:left w:val="nil"/>
                <w:bottom w:val="nil"/>
                <w:right w:val="nil"/>
                <w:between w:val="nil"/>
              </w:pBdr>
              <w:spacing w:line="240" w:lineRule="auto"/>
              <w:ind w:left="1" w:hanging="3"/>
              <w:rPr>
                <w:color w:val="000000"/>
                <w:sz w:val="28"/>
                <w:szCs w:val="28"/>
              </w:rPr>
            </w:pPr>
            <w:r>
              <w:rPr>
                <w:color w:val="000000"/>
                <w:sz w:val="28"/>
                <w:szCs w:val="28"/>
              </w:rPr>
              <w:t>- Tiếp tục Học tập các Module 4,5,9 trên hệ thống LMS. Tiếp tục thực hiện Kế hoạch Bồi dưỡng thường xuyên.</w:t>
            </w:r>
          </w:p>
          <w:p w:rsidR="00A85E31" w:rsidRDefault="00A85E31" w:rsidP="008B0A96">
            <w:pPr>
              <w:pBdr>
                <w:top w:val="nil"/>
                <w:left w:val="nil"/>
                <w:bottom w:val="nil"/>
                <w:right w:val="nil"/>
                <w:between w:val="nil"/>
              </w:pBdr>
              <w:spacing w:line="240" w:lineRule="auto"/>
              <w:ind w:left="1" w:hanging="3"/>
              <w:rPr>
                <w:color w:val="000000"/>
                <w:sz w:val="28"/>
                <w:szCs w:val="28"/>
              </w:rPr>
            </w:pPr>
            <w:r>
              <w:rPr>
                <w:color w:val="000000"/>
                <w:sz w:val="28"/>
                <w:szCs w:val="28"/>
              </w:rPr>
              <w:t>- Tham gia chuyên đề cấp tỉnh.</w:t>
            </w:r>
          </w:p>
          <w:p w:rsidR="00A85E31" w:rsidRDefault="00A85E31" w:rsidP="008B0A96">
            <w:pPr>
              <w:ind w:left="1" w:hanging="3"/>
              <w:jc w:val="both"/>
              <w:rPr>
                <w:sz w:val="28"/>
                <w:szCs w:val="28"/>
              </w:rPr>
            </w:pPr>
            <w:r>
              <w:rPr>
                <w:sz w:val="28"/>
                <w:szCs w:val="28"/>
              </w:rPr>
              <w:t>- Tổ chức tọa đàm, giao lưu ngày 20 tháng 10.</w:t>
            </w:r>
          </w:p>
          <w:p w:rsidR="00A85E31" w:rsidRDefault="00A85E31" w:rsidP="008B0A96">
            <w:pPr>
              <w:ind w:left="1" w:hanging="3"/>
              <w:jc w:val="both"/>
              <w:rPr>
                <w:sz w:val="28"/>
                <w:szCs w:val="28"/>
              </w:rPr>
            </w:pPr>
            <w:r>
              <w:rPr>
                <w:sz w:val="28"/>
                <w:szCs w:val="28"/>
              </w:rPr>
              <w:t>- Tổ chức khám bệnh cho học sinh toàn trường.</w:t>
            </w:r>
          </w:p>
          <w:p w:rsidR="00A85E31" w:rsidRDefault="00A85E31" w:rsidP="008B0A96">
            <w:pPr>
              <w:ind w:left="1" w:hanging="3"/>
              <w:rPr>
                <w:sz w:val="28"/>
                <w:szCs w:val="28"/>
              </w:rPr>
            </w:pPr>
            <w:r>
              <w:rPr>
                <w:sz w:val="28"/>
                <w:szCs w:val="28"/>
              </w:rPr>
              <w:t>- Tổ chức trưng bày, giới thiệu sách, tổ chức thi cấp trường,về đọc và tìm hiểu sách theo các chủ đề, viết và cảm nhận về sách.</w:t>
            </w:r>
          </w:p>
          <w:p w:rsidR="00A85E31" w:rsidRDefault="00A85E31" w:rsidP="008B0A96">
            <w:pPr>
              <w:ind w:left="1" w:hanging="3"/>
              <w:rPr>
                <w:sz w:val="28"/>
                <w:szCs w:val="28"/>
              </w:rPr>
            </w:pPr>
            <w:r>
              <w:rPr>
                <w:sz w:val="28"/>
                <w:szCs w:val="28"/>
              </w:rPr>
              <w:t>- Triển khai hướng dẫn cho học sinh chơi một số trò chơi dân gian.</w:t>
            </w:r>
          </w:p>
          <w:p w:rsidR="00A85E31" w:rsidRDefault="00A85E31" w:rsidP="008B0A96">
            <w:pPr>
              <w:ind w:left="1" w:hanging="3"/>
              <w:rPr>
                <w:sz w:val="28"/>
                <w:szCs w:val="28"/>
              </w:rPr>
            </w:pPr>
            <w:r>
              <w:rPr>
                <w:sz w:val="28"/>
                <w:szCs w:val="28"/>
              </w:rPr>
              <w:t>- Phát động gây quỹ ủng hộ người nghèo vào ngày 17/10/2021.</w:t>
            </w:r>
          </w:p>
          <w:p w:rsidR="00A85E31" w:rsidRDefault="00A85E31" w:rsidP="008B0A96">
            <w:pPr>
              <w:ind w:left="1" w:hanging="3"/>
              <w:jc w:val="both"/>
              <w:rPr>
                <w:sz w:val="28"/>
                <w:szCs w:val="28"/>
              </w:rPr>
            </w:pPr>
            <w:r>
              <w:rPr>
                <w:sz w:val="28"/>
                <w:szCs w:val="28"/>
              </w:rPr>
              <w:t xml:space="preserve">- Khai mạc Hội khỏe phù đổng cấp trường. </w:t>
            </w:r>
          </w:p>
          <w:p w:rsidR="00A85E31" w:rsidRDefault="00A85E31" w:rsidP="008B0A96">
            <w:pPr>
              <w:ind w:left="1" w:hanging="3"/>
              <w:jc w:val="both"/>
              <w:rPr>
                <w:sz w:val="28"/>
                <w:szCs w:val="28"/>
              </w:rPr>
            </w:pPr>
            <w:r>
              <w:rPr>
                <w:sz w:val="28"/>
                <w:szCs w:val="28"/>
              </w:rPr>
              <w:t>- Thi cờ vua cho học sinh khối 1-5.</w:t>
            </w:r>
          </w:p>
          <w:p w:rsidR="00A85E31" w:rsidRDefault="00A85E31" w:rsidP="008B0A96">
            <w:pPr>
              <w:ind w:left="1" w:hanging="3"/>
              <w:rPr>
                <w:color w:val="000000"/>
                <w:sz w:val="28"/>
                <w:szCs w:val="28"/>
              </w:rPr>
            </w:pPr>
            <w:r>
              <w:rPr>
                <w:color w:val="000000"/>
                <w:sz w:val="28"/>
                <w:szCs w:val="28"/>
              </w:rPr>
              <w:t>- Tổ chức Hội thi Đại sứ văn hóa đọc năm học 2021-2022 (cấp trường).</w:t>
            </w:r>
          </w:p>
          <w:p w:rsidR="00A85E31" w:rsidRDefault="00A85E31" w:rsidP="008B0A96">
            <w:pPr>
              <w:ind w:left="1" w:hanging="3"/>
              <w:rPr>
                <w:sz w:val="28"/>
                <w:szCs w:val="28"/>
              </w:rPr>
            </w:pPr>
            <w:r>
              <w:rPr>
                <w:sz w:val="28"/>
                <w:szCs w:val="28"/>
              </w:rPr>
              <w:t>- Kiểm tra công tác Bán trú</w:t>
            </w:r>
          </w:p>
        </w:tc>
      </w:tr>
      <w:tr w:rsidR="00A85E31" w:rsidTr="008B0A96">
        <w:trPr>
          <w:cantSplit/>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t>Tháng 11/2021</w:t>
            </w:r>
          </w:p>
        </w:tc>
        <w:tc>
          <w:tcPr>
            <w:tcW w:w="8174" w:type="dxa"/>
            <w:shd w:val="clear" w:color="auto" w:fill="FFFFE0"/>
          </w:tcPr>
          <w:p w:rsidR="00A85E31" w:rsidRDefault="00A85E31" w:rsidP="008B0A96">
            <w:pPr>
              <w:pBdr>
                <w:top w:val="nil"/>
                <w:left w:val="nil"/>
                <w:bottom w:val="nil"/>
                <w:right w:val="nil"/>
                <w:between w:val="nil"/>
              </w:pBdr>
              <w:spacing w:line="240" w:lineRule="auto"/>
              <w:ind w:left="1" w:hanging="3"/>
              <w:jc w:val="both"/>
              <w:rPr>
                <w:color w:val="FF0000"/>
              </w:rPr>
            </w:pPr>
            <w:r>
              <w:rPr>
                <w:color w:val="000000"/>
                <w:sz w:val="28"/>
                <w:szCs w:val="28"/>
              </w:rPr>
              <w:t xml:space="preserve">- Tổ chức chuyên đề, </w:t>
            </w:r>
            <w:r>
              <w:rPr>
                <w:color w:val="FF0000"/>
                <w:sz w:val="28"/>
                <w:szCs w:val="28"/>
              </w:rPr>
              <w:t>hội thảo</w:t>
            </w:r>
            <w:r>
              <w:rPr>
                <w:color w:val="000000"/>
                <w:sz w:val="28"/>
                <w:szCs w:val="28"/>
              </w:rPr>
              <w:t xml:space="preserve"> cấp trường; </w:t>
            </w:r>
            <w:r>
              <w:rPr>
                <w:color w:val="FF0000"/>
                <w:sz w:val="28"/>
                <w:szCs w:val="28"/>
              </w:rPr>
              <w:t>tiếp tục thi GVG cấp trường.</w:t>
            </w:r>
          </w:p>
          <w:p w:rsidR="00A85E31" w:rsidRDefault="00A85E31" w:rsidP="008B0A96">
            <w:pPr>
              <w:pBdr>
                <w:top w:val="nil"/>
                <w:left w:val="nil"/>
                <w:bottom w:val="nil"/>
                <w:right w:val="nil"/>
                <w:between w:val="nil"/>
              </w:pBdr>
              <w:spacing w:line="240" w:lineRule="auto"/>
              <w:ind w:left="1" w:hanging="3"/>
              <w:jc w:val="both"/>
              <w:rPr>
                <w:color w:val="FF0000"/>
                <w:sz w:val="28"/>
                <w:szCs w:val="28"/>
              </w:rPr>
            </w:pPr>
            <w:r>
              <w:rPr>
                <w:color w:val="FF0000"/>
                <w:sz w:val="28"/>
                <w:szCs w:val="28"/>
              </w:rPr>
              <w:t xml:space="preserve">- Tổ chức Hội thi làm đồ dùng học tập, đồ chơi, sáng tạo thanh thiếu niên nhi đồng. </w:t>
            </w:r>
          </w:p>
          <w:p w:rsidR="00A85E31" w:rsidRDefault="00A85E31" w:rsidP="008B0A96">
            <w:pPr>
              <w:pBdr>
                <w:top w:val="nil"/>
                <w:left w:val="nil"/>
                <w:bottom w:val="nil"/>
                <w:right w:val="nil"/>
                <w:between w:val="nil"/>
              </w:pBdr>
              <w:spacing w:line="240" w:lineRule="auto"/>
              <w:ind w:left="1" w:hanging="3"/>
              <w:rPr>
                <w:color w:val="000000"/>
                <w:sz w:val="28"/>
                <w:szCs w:val="28"/>
              </w:rPr>
            </w:pPr>
            <w:r>
              <w:rPr>
                <w:color w:val="000000"/>
                <w:sz w:val="28"/>
                <w:szCs w:val="28"/>
              </w:rPr>
              <w:t>- Học tập các Module 4,5,9 trên hệ thống LMS. Tiếp tục thực hiện Kế hoạch Bồi dưỡng thường xuyên.</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Thi văn nghệ, mittinh chào mừng ngày nhà giáo Việt Nam 20/11; gặp mặt các thế hệ nhà giáo.</w:t>
            </w:r>
          </w:p>
          <w:p w:rsidR="00A85E31" w:rsidRDefault="00A85E31" w:rsidP="008B0A96">
            <w:pPr>
              <w:spacing w:line="240" w:lineRule="auto"/>
              <w:ind w:left="1" w:hanging="3"/>
              <w:jc w:val="both"/>
              <w:rPr>
                <w:sz w:val="28"/>
                <w:szCs w:val="28"/>
              </w:rPr>
            </w:pPr>
            <w:r>
              <w:rPr>
                <w:sz w:val="28"/>
                <w:szCs w:val="28"/>
              </w:rPr>
              <w:t xml:space="preserve">- Tiếp tục tổ chức thi đấu các môn trong HKPĐ. Thi môn Điền kinh, đá cầu cho học sinh khối 4, 5; </w:t>
            </w:r>
          </w:p>
          <w:p w:rsidR="00A85E31" w:rsidRDefault="00A85E31" w:rsidP="008B0A96">
            <w:pPr>
              <w:ind w:left="1" w:hanging="3"/>
              <w:jc w:val="both"/>
              <w:rPr>
                <w:sz w:val="28"/>
                <w:szCs w:val="28"/>
              </w:rPr>
            </w:pPr>
            <w:r>
              <w:rPr>
                <w:sz w:val="28"/>
                <w:szCs w:val="28"/>
              </w:rPr>
              <w:t>- Kiểm tra toàn diện GV; Thực hiện dạy các chuyên đề cấp tổ.</w:t>
            </w:r>
          </w:p>
          <w:p w:rsidR="00A85E31" w:rsidRDefault="00A85E31" w:rsidP="008B0A96">
            <w:pPr>
              <w:spacing w:line="240" w:lineRule="auto"/>
              <w:ind w:left="1" w:hanging="3"/>
              <w:jc w:val="both"/>
              <w:rPr>
                <w:sz w:val="28"/>
                <w:szCs w:val="28"/>
              </w:rPr>
            </w:pPr>
            <w:r>
              <w:rPr>
                <w:sz w:val="28"/>
                <w:szCs w:val="28"/>
              </w:rPr>
              <w:t>- KIểm tra giữa kì I khối 4,5</w:t>
            </w:r>
          </w:p>
          <w:p w:rsidR="00A85E31" w:rsidRDefault="00A85E31" w:rsidP="008B0A96">
            <w:pPr>
              <w:spacing w:line="240" w:lineRule="auto"/>
              <w:ind w:left="1" w:hanging="3"/>
              <w:jc w:val="both"/>
              <w:rPr>
                <w:sz w:val="28"/>
                <w:szCs w:val="28"/>
              </w:rPr>
            </w:pPr>
            <w:r>
              <w:rPr>
                <w:sz w:val="28"/>
                <w:szCs w:val="28"/>
              </w:rPr>
              <w:t>- Đón đoàn kiểm tra thực hiện nhiệm vụ năm học.</w:t>
            </w:r>
          </w:p>
        </w:tc>
      </w:tr>
      <w:tr w:rsidR="00A85E31" w:rsidTr="008B0A96">
        <w:trPr>
          <w:cantSplit/>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lastRenderedPageBreak/>
              <w:t>Tháng 12/2021</w:t>
            </w:r>
          </w:p>
        </w:tc>
        <w:tc>
          <w:tcPr>
            <w:tcW w:w="8174" w:type="dxa"/>
          </w:tcPr>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Xây dựng kế hoạch phát triển giáo dục năm học 2022-2023.</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Chuyên đề cấp thành phố nội dung Giáo dục địa phương lớp 2; môn Toán lớp 2.</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Tham gia Hội thi Giáo viên giỏi tiểu học cấp thành phố (phần thi trình bày biện pháp, dự kiến 3,4/12/2021).</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-Tiếp tục  Học tập các Module 4,5,9 trên hệ thống LMS. Tiếp tục thực hiện Kế hoạch Bồi dưỡng thường xuyên.</w:t>
            </w:r>
          </w:p>
          <w:p w:rsidR="00A85E31" w:rsidRDefault="00A85E31" w:rsidP="008B0A96">
            <w:pPr>
              <w:pBdr>
                <w:top w:val="nil"/>
                <w:left w:val="nil"/>
                <w:bottom w:val="nil"/>
                <w:right w:val="nil"/>
                <w:between w:val="nil"/>
              </w:pBdr>
              <w:spacing w:line="240" w:lineRule="auto"/>
              <w:ind w:left="1" w:hanging="3"/>
              <w:jc w:val="both"/>
              <w:rPr>
                <w:sz w:val="28"/>
                <w:szCs w:val="28"/>
              </w:rPr>
            </w:pPr>
            <w:r>
              <w:rPr>
                <w:sz w:val="28"/>
                <w:szCs w:val="28"/>
              </w:rPr>
              <w:t>-Tổ chức cấp trường ngày hội Quốc phòng toàn dân, trải nghiệm Một ngày làm chiến sĩ chào mừng ngày QĐND Việt Nam 22/12.</w:t>
            </w:r>
          </w:p>
          <w:p w:rsidR="00A85E31" w:rsidRDefault="00A85E31" w:rsidP="008B0A96">
            <w:pPr>
              <w:ind w:left="1" w:hanging="3"/>
              <w:jc w:val="both"/>
              <w:rPr>
                <w:sz w:val="28"/>
                <w:szCs w:val="28"/>
              </w:rPr>
            </w:pPr>
            <w:r>
              <w:rPr>
                <w:sz w:val="28"/>
                <w:szCs w:val="28"/>
              </w:rPr>
              <w:t>- Kiểm tra toàn diện GV; Thực hiện dạy CĐ tổ.</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Kiểm tra học kì 1.</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Tham gia giải Điền kinh học sinh cấp Thành phố.</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Kiểm kê tài sản.</w:t>
            </w:r>
          </w:p>
        </w:tc>
      </w:tr>
      <w:tr w:rsidR="00A85E31" w:rsidTr="008B0A96">
        <w:trPr>
          <w:cantSplit/>
          <w:trHeight w:val="2060"/>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t>Tháng 01/2022</w:t>
            </w:r>
          </w:p>
        </w:tc>
        <w:tc>
          <w:tcPr>
            <w:tcW w:w="8174" w:type="dxa"/>
            <w:shd w:val="clear" w:color="auto" w:fill="FFFFE0"/>
          </w:tcPr>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Kết thúc chương trình Học kỳ I (07/1/2022).Thực hiện chương trình Học kỳ 2 (Từ 10/1/2022).</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Thống kê, cập nhật kết quả học kỳ 1 vào phần mềm quản lý trường học (SMAS).</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Tham gia Hội thi Giáo viên giỏi tiểu học cấp thành phố (phần thi dạy thực hành, dự kiến từ 03 đến 15/01/2022).</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Tổ chức các hoạt động mừng Đảng, mừng  xuân </w:t>
            </w:r>
            <w:r>
              <w:rPr>
                <w:sz w:val="28"/>
                <w:szCs w:val="28"/>
              </w:rPr>
              <w:t>“Xuân yêu thương, Tết xum vầy”</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Tổ chức Tết trồng cây đời đời nhớ ơn Bác Hồ" nhân dịp xuân Nhâm Dần năm 2022", mỗi lớp ủng hộ một chậu cây cảnh để sân trường.</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Tham gia cuộc thi viết thư Quốc tế UPU lần thứ 51 năm 2022.</w:t>
            </w:r>
          </w:p>
          <w:p w:rsidR="00A85E31" w:rsidRDefault="00A85E31" w:rsidP="008B0A96">
            <w:pPr>
              <w:ind w:left="1" w:hanging="3"/>
              <w:jc w:val="both"/>
              <w:rPr>
                <w:sz w:val="28"/>
                <w:szCs w:val="28"/>
              </w:rPr>
            </w:pPr>
            <w:r>
              <w:rPr>
                <w:sz w:val="28"/>
                <w:szCs w:val="28"/>
              </w:rPr>
              <w:t>- Sơ kết học kỳ I</w:t>
            </w:r>
          </w:p>
          <w:p w:rsidR="00A85E31" w:rsidRDefault="00A85E31" w:rsidP="008B0A96">
            <w:pPr>
              <w:ind w:left="1" w:hanging="3"/>
              <w:jc w:val="both"/>
              <w:rPr>
                <w:sz w:val="28"/>
                <w:szCs w:val="28"/>
              </w:rPr>
            </w:pPr>
            <w:r>
              <w:rPr>
                <w:sz w:val="28"/>
                <w:szCs w:val="28"/>
              </w:rPr>
              <w:t>- Kiểm tra toàn diện GV; 8 -9 GV</w:t>
            </w:r>
          </w:p>
          <w:p w:rsidR="00A85E31" w:rsidRDefault="00A85E31" w:rsidP="008B0A96">
            <w:pPr>
              <w:pBdr>
                <w:top w:val="nil"/>
                <w:left w:val="nil"/>
                <w:bottom w:val="nil"/>
                <w:right w:val="nil"/>
                <w:between w:val="nil"/>
              </w:pBdr>
              <w:spacing w:line="240" w:lineRule="auto"/>
              <w:ind w:left="1" w:hanging="3"/>
              <w:jc w:val="both"/>
              <w:rPr>
                <w:sz w:val="28"/>
                <w:szCs w:val="28"/>
              </w:rPr>
            </w:pPr>
            <w:r>
              <w:rPr>
                <w:sz w:val="28"/>
                <w:szCs w:val="28"/>
              </w:rPr>
              <w:t xml:space="preserve">- Tổ chức các hoạt động trải nghiệm cho học sinh các khối trước kì nghỉ Tết Nguyên đán, đồng diễn thể dục khối 1- 5. </w:t>
            </w:r>
          </w:p>
          <w:p w:rsidR="00A85E31" w:rsidRDefault="00A85E31" w:rsidP="008B0A96">
            <w:pPr>
              <w:pBdr>
                <w:top w:val="nil"/>
                <w:left w:val="nil"/>
                <w:bottom w:val="nil"/>
                <w:right w:val="nil"/>
                <w:between w:val="nil"/>
              </w:pBdr>
              <w:spacing w:line="240" w:lineRule="auto"/>
              <w:ind w:left="1" w:hanging="3"/>
              <w:jc w:val="both"/>
              <w:rPr>
                <w:color w:val="C00000"/>
                <w:sz w:val="28"/>
                <w:szCs w:val="28"/>
              </w:rPr>
            </w:pPr>
            <w:r>
              <w:rPr>
                <w:color w:val="C00000"/>
                <w:sz w:val="28"/>
                <w:szCs w:val="28"/>
              </w:rPr>
              <w:t>- Kiểm kê tài sản trước khi nghỉ Tết.</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Nghỉ tết Nguyên đán: 31/01/2022 đến 12/02/2022</w:t>
            </w:r>
          </w:p>
        </w:tc>
      </w:tr>
      <w:tr w:rsidR="00A85E31" w:rsidTr="008B0A96">
        <w:trPr>
          <w:cantSplit/>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t>Tháng</w:t>
            </w:r>
          </w:p>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t>02/2022</w:t>
            </w:r>
          </w:p>
        </w:tc>
        <w:tc>
          <w:tcPr>
            <w:tcW w:w="8174" w:type="dxa"/>
            <w:shd w:val="clear" w:color="auto" w:fill="FFFFE0"/>
          </w:tcPr>
          <w:p w:rsidR="00A85E31" w:rsidRDefault="00A85E31" w:rsidP="008B0A96">
            <w:pPr>
              <w:spacing w:line="240" w:lineRule="auto"/>
              <w:ind w:left="1" w:hanging="3"/>
              <w:jc w:val="both"/>
              <w:rPr>
                <w:sz w:val="28"/>
                <w:szCs w:val="28"/>
              </w:rPr>
            </w:pPr>
            <w:r>
              <w:rPr>
                <w:sz w:val="28"/>
                <w:szCs w:val="28"/>
              </w:rPr>
              <w:t>- Thành lập Hội đồng lựa chọn Sách giáo khoa lớp 3, thực hiện lựa chọn và giới thiệu sách theo quy định tại TT25/2020/TT-BGD&amp;ĐT ngày 26/8/2020.</w:t>
            </w:r>
          </w:p>
          <w:p w:rsidR="00A85E31" w:rsidRDefault="00A85E31" w:rsidP="008B0A96">
            <w:pPr>
              <w:spacing w:line="240" w:lineRule="auto"/>
              <w:ind w:left="1" w:hanging="3"/>
              <w:jc w:val="both"/>
              <w:rPr>
                <w:color w:val="C00000"/>
                <w:sz w:val="28"/>
                <w:szCs w:val="28"/>
              </w:rPr>
            </w:pPr>
            <w:r>
              <w:rPr>
                <w:sz w:val="28"/>
                <w:szCs w:val="28"/>
              </w:rPr>
              <w:t xml:space="preserve"> </w:t>
            </w:r>
            <w:r>
              <w:rPr>
                <w:color w:val="C00000"/>
                <w:sz w:val="28"/>
                <w:szCs w:val="28"/>
              </w:rPr>
              <w:t>- Xây dựng  và triển khai kế hoạch bồi dưỡng đội ngũ giáo viên dạy khối lớp 3 năm học 2022-2023.</w:t>
            </w:r>
          </w:p>
          <w:p w:rsidR="00A85E31" w:rsidRDefault="00A85E31" w:rsidP="008B0A96">
            <w:pPr>
              <w:spacing w:line="240" w:lineRule="auto"/>
              <w:ind w:left="1" w:hanging="3"/>
              <w:jc w:val="both"/>
              <w:rPr>
                <w:sz w:val="28"/>
                <w:szCs w:val="28"/>
              </w:rPr>
            </w:pPr>
            <w:r>
              <w:rPr>
                <w:sz w:val="28"/>
                <w:szCs w:val="28"/>
              </w:rPr>
              <w:t>- Hoàn thiện hồ sơ đánh giá, xếp loại công tác Y tế trường học, năm học 2021-2022 (đợt 1).</w:t>
            </w:r>
          </w:p>
          <w:p w:rsidR="00A85E31" w:rsidRDefault="00A85E31" w:rsidP="008B0A96">
            <w:pPr>
              <w:spacing w:line="240" w:lineRule="auto"/>
              <w:ind w:left="1" w:hanging="3"/>
              <w:jc w:val="both"/>
              <w:rPr>
                <w:sz w:val="28"/>
                <w:szCs w:val="28"/>
              </w:rPr>
            </w:pPr>
            <w:r>
              <w:rPr>
                <w:sz w:val="28"/>
                <w:szCs w:val="28"/>
              </w:rPr>
              <w:t>- Triển khai xét tặng Kỷ niệm chương “Vì sự nghiệp giáo dục”</w:t>
            </w:r>
          </w:p>
          <w:p w:rsidR="00A85E31" w:rsidRDefault="00A85E31" w:rsidP="008B0A96">
            <w:pPr>
              <w:pBdr>
                <w:top w:val="nil"/>
                <w:left w:val="nil"/>
                <w:bottom w:val="nil"/>
                <w:right w:val="nil"/>
                <w:between w:val="nil"/>
              </w:pBdr>
              <w:spacing w:line="240" w:lineRule="auto"/>
              <w:ind w:left="1" w:hanging="3"/>
              <w:jc w:val="both"/>
              <w:rPr>
                <w:color w:val="C00000"/>
                <w:sz w:val="28"/>
                <w:szCs w:val="28"/>
              </w:rPr>
            </w:pPr>
            <w:r>
              <w:rPr>
                <w:color w:val="C00000"/>
                <w:sz w:val="28"/>
                <w:szCs w:val="28"/>
              </w:rPr>
              <w:t>- Tiếp tục tổ chức thi đấu các môn HKPĐ cấp trường. Thi môn bóng bàn cho học sinh lớp 4, 5.</w:t>
            </w:r>
          </w:p>
        </w:tc>
      </w:tr>
      <w:tr w:rsidR="00A85E31" w:rsidTr="008B0A96">
        <w:trPr>
          <w:cantSplit/>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lastRenderedPageBreak/>
              <w:t>Tháng 03/2022</w:t>
            </w:r>
          </w:p>
        </w:tc>
        <w:tc>
          <w:tcPr>
            <w:tcW w:w="8174" w:type="dxa"/>
            <w:shd w:val="clear" w:color="auto" w:fill="FFFFE0"/>
          </w:tcPr>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Nộp hồ sơ đề nghị công nhận thư viện đạt chuẩn.</w:t>
            </w:r>
          </w:p>
          <w:p w:rsidR="00A85E31" w:rsidRDefault="00A85E31" w:rsidP="008B0A96">
            <w:pPr>
              <w:pBdr>
                <w:top w:val="nil"/>
                <w:left w:val="nil"/>
                <w:bottom w:val="nil"/>
                <w:right w:val="nil"/>
                <w:between w:val="nil"/>
              </w:pBdr>
              <w:spacing w:line="240" w:lineRule="auto"/>
              <w:ind w:left="1" w:hanging="3"/>
              <w:rPr>
                <w:color w:val="000000"/>
                <w:sz w:val="28"/>
                <w:szCs w:val="28"/>
              </w:rPr>
            </w:pPr>
            <w:r>
              <w:rPr>
                <w:color w:val="000000"/>
                <w:sz w:val="28"/>
                <w:szCs w:val="28"/>
              </w:rPr>
              <w:t>-  Tham gia chuyên đề Áp dụng Phương pháp giáo dục STEM trong giờ dạy chính khóa cấp thành phố.</w:t>
            </w:r>
          </w:p>
          <w:p w:rsidR="00A85E31" w:rsidRDefault="00A85E31" w:rsidP="008B0A96">
            <w:pPr>
              <w:pBdr>
                <w:top w:val="nil"/>
                <w:left w:val="nil"/>
                <w:bottom w:val="nil"/>
                <w:right w:val="nil"/>
                <w:between w:val="nil"/>
              </w:pBdr>
              <w:spacing w:line="240" w:lineRule="auto"/>
              <w:ind w:left="1" w:hanging="3"/>
              <w:rPr>
                <w:color w:val="000000"/>
                <w:sz w:val="28"/>
                <w:szCs w:val="28"/>
              </w:rPr>
            </w:pPr>
            <w:r>
              <w:rPr>
                <w:color w:val="000000"/>
                <w:sz w:val="28"/>
                <w:szCs w:val="28"/>
              </w:rPr>
              <w:t>- Hoàn thiện SKKN năm học 2021-2022.</w:t>
            </w:r>
          </w:p>
          <w:p w:rsidR="00A85E31" w:rsidRDefault="00A85E31" w:rsidP="008B0A96">
            <w:pPr>
              <w:pBdr>
                <w:top w:val="nil"/>
                <w:left w:val="nil"/>
                <w:bottom w:val="nil"/>
                <w:right w:val="nil"/>
                <w:between w:val="nil"/>
              </w:pBdr>
              <w:spacing w:line="240" w:lineRule="auto"/>
              <w:ind w:left="1" w:hanging="3"/>
              <w:jc w:val="both"/>
              <w:rPr>
                <w:sz w:val="28"/>
                <w:szCs w:val="28"/>
              </w:rPr>
            </w:pPr>
            <w:r>
              <w:rPr>
                <w:color w:val="000000"/>
                <w:sz w:val="28"/>
                <w:szCs w:val="28"/>
              </w:rPr>
              <w:t xml:space="preserve">- Tiếp tục </w:t>
            </w:r>
            <w:r>
              <w:rPr>
                <w:color w:val="C00000"/>
                <w:sz w:val="28"/>
                <w:szCs w:val="28"/>
              </w:rPr>
              <w:t>tổ chức thi đấu các môn HKPĐ cấp trường</w:t>
            </w:r>
            <w:r>
              <w:rPr>
                <w:sz w:val="28"/>
                <w:szCs w:val="28"/>
              </w:rPr>
              <w:t xml:space="preserve">: Thi trò chơi dân gian; kéo co, nhảy dây, ô ăn quan, chơi chuyền, Bóng đá nam khối 4, 5. </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Tổ chức kết nạp đội viên cho học sinh lớp 3.</w:t>
            </w:r>
          </w:p>
          <w:p w:rsidR="00A85E31" w:rsidRDefault="00A85E31" w:rsidP="008B0A96">
            <w:pPr>
              <w:pBdr>
                <w:top w:val="nil"/>
                <w:left w:val="nil"/>
                <w:bottom w:val="nil"/>
                <w:right w:val="nil"/>
                <w:between w:val="nil"/>
              </w:pBdr>
              <w:spacing w:line="240" w:lineRule="auto"/>
              <w:ind w:left="1" w:hanging="3"/>
              <w:rPr>
                <w:color w:val="000000"/>
                <w:sz w:val="28"/>
                <w:szCs w:val="28"/>
              </w:rPr>
            </w:pPr>
            <w:r>
              <w:rPr>
                <w:color w:val="000000"/>
                <w:sz w:val="28"/>
                <w:szCs w:val="28"/>
              </w:rPr>
              <w:t>- Tổ chức tọa đàm giao lưu nhân ngày Quốc tế phụ nữ: 08/3.</w:t>
            </w:r>
          </w:p>
          <w:p w:rsidR="00A85E31" w:rsidRDefault="00A85E31" w:rsidP="008B0A96">
            <w:pPr>
              <w:pBdr>
                <w:top w:val="nil"/>
                <w:left w:val="nil"/>
                <w:bottom w:val="nil"/>
                <w:right w:val="nil"/>
                <w:between w:val="nil"/>
              </w:pBdr>
              <w:spacing w:line="240" w:lineRule="auto"/>
              <w:ind w:left="1" w:hanging="3"/>
              <w:rPr>
                <w:color w:val="000000"/>
                <w:sz w:val="28"/>
                <w:szCs w:val="28"/>
              </w:rPr>
            </w:pPr>
            <w:r>
              <w:rPr>
                <w:color w:val="000000"/>
                <w:sz w:val="28"/>
                <w:szCs w:val="28"/>
              </w:rPr>
              <w:t>- Hội thi Vũ điệu thể thao học sinh tiểu học cấp Thành phố.</w:t>
            </w:r>
          </w:p>
          <w:p w:rsidR="00A85E31" w:rsidRDefault="00A85E31" w:rsidP="008B0A96">
            <w:pPr>
              <w:pBdr>
                <w:top w:val="nil"/>
                <w:left w:val="nil"/>
                <w:bottom w:val="nil"/>
                <w:right w:val="nil"/>
                <w:between w:val="nil"/>
              </w:pBdr>
              <w:spacing w:line="240" w:lineRule="auto"/>
              <w:ind w:left="1" w:hanging="3"/>
              <w:rPr>
                <w:color w:val="000000"/>
                <w:sz w:val="28"/>
                <w:szCs w:val="28"/>
              </w:rPr>
            </w:pPr>
            <w:r>
              <w:rPr>
                <w:color w:val="000000"/>
                <w:sz w:val="28"/>
                <w:szCs w:val="28"/>
              </w:rPr>
              <w:t>- Tham gia Hội thi giáo viên tổng phụ trách Đội  thiếu niên tiền phong Hồ Chí Minh giỏi cấp Thành phố.</w:t>
            </w:r>
          </w:p>
          <w:p w:rsidR="00A85E31" w:rsidRDefault="00A85E31" w:rsidP="008B0A96">
            <w:pPr>
              <w:pBdr>
                <w:top w:val="nil"/>
                <w:left w:val="nil"/>
                <w:bottom w:val="nil"/>
                <w:right w:val="nil"/>
                <w:between w:val="nil"/>
              </w:pBdr>
              <w:spacing w:line="240" w:lineRule="auto"/>
              <w:ind w:left="1" w:hanging="3"/>
              <w:jc w:val="both"/>
              <w:rPr>
                <w:sz w:val="28"/>
                <w:szCs w:val="28"/>
              </w:rPr>
            </w:pPr>
            <w:r>
              <w:rPr>
                <w:sz w:val="28"/>
                <w:szCs w:val="28"/>
              </w:rPr>
              <w:t>-Tổ chức thi kể chuyện theo sách</w:t>
            </w:r>
          </w:p>
          <w:p w:rsidR="00A85E31" w:rsidRDefault="00A85E31" w:rsidP="008B0A96">
            <w:pPr>
              <w:pBdr>
                <w:top w:val="nil"/>
                <w:left w:val="nil"/>
                <w:bottom w:val="nil"/>
                <w:right w:val="nil"/>
                <w:between w:val="nil"/>
              </w:pBdr>
              <w:spacing w:line="240" w:lineRule="auto"/>
              <w:ind w:left="1" w:hanging="3"/>
              <w:jc w:val="both"/>
              <w:rPr>
                <w:sz w:val="28"/>
                <w:szCs w:val="28"/>
              </w:rPr>
            </w:pPr>
            <w:r>
              <w:rPr>
                <w:sz w:val="28"/>
                <w:szCs w:val="28"/>
              </w:rPr>
              <w:t>- Kiểm tra giữa học kì 2 khối 4, 5</w:t>
            </w:r>
          </w:p>
          <w:p w:rsidR="00A85E31" w:rsidRDefault="00A85E31" w:rsidP="008B0A96">
            <w:pPr>
              <w:ind w:left="1" w:hanging="3"/>
              <w:jc w:val="both"/>
              <w:rPr>
                <w:sz w:val="28"/>
                <w:szCs w:val="28"/>
              </w:rPr>
            </w:pPr>
            <w:r>
              <w:rPr>
                <w:sz w:val="28"/>
                <w:szCs w:val="28"/>
              </w:rPr>
              <w:t>- Kiểm tra toàn diện GV; 8 -9 GV</w:t>
            </w:r>
          </w:p>
        </w:tc>
      </w:tr>
      <w:tr w:rsidR="00A85E31" w:rsidTr="008B0A96">
        <w:trPr>
          <w:cantSplit/>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t>Tháng 04/2022</w:t>
            </w:r>
          </w:p>
        </w:tc>
        <w:tc>
          <w:tcPr>
            <w:tcW w:w="8174" w:type="dxa"/>
          </w:tcPr>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Chuẩn bị đề kiểm tra cuối năm học.</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Lên kế hoạch phân công giáo viên chủ nhiệm lớp năm học 2022-2023.</w:t>
            </w:r>
          </w:p>
          <w:p w:rsidR="00A85E31" w:rsidRDefault="00A85E31" w:rsidP="008B0A96">
            <w:pPr>
              <w:pBdr>
                <w:top w:val="nil"/>
                <w:left w:val="nil"/>
                <w:bottom w:val="nil"/>
                <w:right w:val="nil"/>
                <w:between w:val="nil"/>
              </w:pBdr>
              <w:spacing w:line="240" w:lineRule="auto"/>
              <w:ind w:left="1" w:hanging="3"/>
              <w:jc w:val="both"/>
              <w:rPr>
                <w:sz w:val="28"/>
                <w:szCs w:val="28"/>
              </w:rPr>
            </w:pPr>
            <w:r>
              <w:rPr>
                <w:color w:val="000000"/>
                <w:sz w:val="32"/>
                <w:szCs w:val="32"/>
              </w:rPr>
              <w:t xml:space="preserve">- </w:t>
            </w:r>
            <w:r>
              <w:rPr>
                <w:sz w:val="28"/>
                <w:szCs w:val="28"/>
              </w:rPr>
              <w:t>Hoàn thiện hồ sơ kiểm tra, đánh giá công tác thư viện trường học.</w:t>
            </w:r>
          </w:p>
          <w:p w:rsidR="00A85E31" w:rsidRDefault="00A85E31" w:rsidP="008B0A96">
            <w:pPr>
              <w:ind w:left="1" w:hanging="3"/>
              <w:jc w:val="both"/>
              <w:rPr>
                <w:sz w:val="28"/>
                <w:szCs w:val="28"/>
              </w:rPr>
            </w:pPr>
            <w:r>
              <w:rPr>
                <w:sz w:val="28"/>
                <w:szCs w:val="28"/>
              </w:rPr>
              <w:t xml:space="preserve"> - Kiểm tra toàn diện GV; 8 -9 GV</w:t>
            </w:r>
          </w:p>
          <w:p w:rsidR="00A85E31" w:rsidRDefault="00A85E31" w:rsidP="008B0A96">
            <w:pPr>
              <w:pBdr>
                <w:top w:val="nil"/>
                <w:left w:val="nil"/>
                <w:bottom w:val="nil"/>
                <w:right w:val="nil"/>
                <w:between w:val="nil"/>
              </w:pBdr>
              <w:spacing w:line="240" w:lineRule="auto"/>
              <w:ind w:left="1" w:hanging="3"/>
              <w:rPr>
                <w:color w:val="000000"/>
                <w:sz w:val="28"/>
                <w:szCs w:val="28"/>
              </w:rPr>
            </w:pPr>
            <w:r>
              <w:rPr>
                <w:color w:val="000000"/>
                <w:sz w:val="28"/>
                <w:szCs w:val="28"/>
              </w:rPr>
              <w:t>- Tổ chức Ngày hội đọc sách (cấp trường).</w:t>
            </w:r>
          </w:p>
          <w:p w:rsidR="00A85E31" w:rsidRDefault="00A85E31" w:rsidP="008B0A96">
            <w:pPr>
              <w:spacing w:line="240" w:lineRule="auto"/>
              <w:ind w:left="1" w:hanging="3"/>
              <w:jc w:val="both"/>
              <w:rPr>
                <w:sz w:val="28"/>
                <w:szCs w:val="28"/>
              </w:rPr>
            </w:pPr>
            <w:r>
              <w:rPr>
                <w:sz w:val="28"/>
                <w:szCs w:val="28"/>
              </w:rPr>
              <w:t>- Triển khai các hoạt động hưởng ứng tuần lễ Quốc gia nước sạch và vệ sinh môi trường (từ ngày 26/4 đến 15/5/2021).</w:t>
            </w:r>
          </w:p>
        </w:tc>
      </w:tr>
      <w:tr w:rsidR="00A85E31" w:rsidTr="008B0A96">
        <w:trPr>
          <w:cantSplit/>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t>Tháng 05/2022</w:t>
            </w:r>
          </w:p>
        </w:tc>
        <w:tc>
          <w:tcPr>
            <w:tcW w:w="8174" w:type="dxa"/>
            <w:shd w:val="clear" w:color="auto" w:fill="FFFFE0"/>
          </w:tcPr>
          <w:p w:rsidR="00A85E31" w:rsidRDefault="00A85E31" w:rsidP="008B0A96">
            <w:pPr>
              <w:pBdr>
                <w:top w:val="nil"/>
                <w:left w:val="nil"/>
                <w:bottom w:val="nil"/>
                <w:right w:val="nil"/>
                <w:between w:val="nil"/>
              </w:pBdr>
              <w:spacing w:line="240" w:lineRule="auto"/>
              <w:ind w:left="0" w:hanging="2"/>
              <w:jc w:val="both"/>
              <w:rPr>
                <w:color w:val="000000"/>
                <w:sz w:val="32"/>
                <w:szCs w:val="32"/>
              </w:rPr>
            </w:pPr>
            <w:r>
              <w:t>-</w:t>
            </w:r>
            <w:r>
              <w:rPr>
                <w:sz w:val="28"/>
                <w:szCs w:val="28"/>
              </w:rPr>
              <w:t>Kiểm tra cuối học kỳ II</w:t>
            </w:r>
          </w:p>
          <w:p w:rsidR="00A85E31" w:rsidRDefault="00A85E31" w:rsidP="008B0A96">
            <w:pPr>
              <w:pBdr>
                <w:top w:val="nil"/>
                <w:left w:val="nil"/>
                <w:bottom w:val="nil"/>
                <w:right w:val="nil"/>
                <w:between w:val="nil"/>
              </w:pBdr>
              <w:spacing w:line="240" w:lineRule="auto"/>
              <w:ind w:left="1" w:hanging="3"/>
              <w:jc w:val="both"/>
              <w:rPr>
                <w:sz w:val="28"/>
                <w:szCs w:val="28"/>
              </w:rPr>
            </w:pPr>
            <w:r>
              <w:rPr>
                <w:sz w:val="28"/>
                <w:szCs w:val="28"/>
              </w:rPr>
              <w:t>-Hoàn thành kế hoạch giáo dục Học kỳ II 21/5/2022</w:t>
            </w:r>
          </w:p>
          <w:p w:rsidR="00A85E31" w:rsidRDefault="00A85E31" w:rsidP="008B0A96">
            <w:pPr>
              <w:spacing w:line="240" w:lineRule="auto"/>
              <w:ind w:left="1" w:hanging="3"/>
              <w:jc w:val="both"/>
              <w:rPr>
                <w:sz w:val="28"/>
                <w:szCs w:val="28"/>
              </w:rPr>
            </w:pPr>
            <w:r>
              <w:rPr>
                <w:sz w:val="28"/>
                <w:szCs w:val="28"/>
              </w:rPr>
              <w:t>- Hoàn thành việc cập nhật báo cáo cuối năm trên SMAS, tổng hợp, báo cáo số liệu giáo dục.</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Đánh giá chuẩn nghề nghiệp giáo viên, Hiệu trưởng, Phó hiệu trưởng.</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Báo cáo kết quả BDTX năm học 2021-2022.</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Tham gia ngày Hội STEM trưng bày các sản phẩm học tập thông qua trải nghiệm; các sản phẩm dự  Thi sáng tạo Robots, thi sáng tạo thanh thiếu niên nhi đồng cấp trường, cấp Thành phố chào mừng Ngày Khoa học Công nghệ Việt Nam 18/5/2022.</w:t>
            </w:r>
          </w:p>
          <w:p w:rsidR="00A85E31" w:rsidRPr="00BB0E7B" w:rsidRDefault="00A85E31" w:rsidP="008B0A96">
            <w:pPr>
              <w:pBdr>
                <w:top w:val="nil"/>
                <w:left w:val="nil"/>
                <w:bottom w:val="nil"/>
                <w:right w:val="nil"/>
                <w:between w:val="nil"/>
              </w:pBdr>
              <w:spacing w:line="240" w:lineRule="auto"/>
              <w:ind w:left="1" w:hanging="3"/>
              <w:jc w:val="both"/>
              <w:rPr>
                <w:spacing w:val="-10"/>
                <w:sz w:val="28"/>
                <w:szCs w:val="28"/>
              </w:rPr>
            </w:pPr>
            <w:r w:rsidRPr="00BB0E7B">
              <w:rPr>
                <w:spacing w:val="-10"/>
                <w:sz w:val="28"/>
                <w:szCs w:val="28"/>
              </w:rPr>
              <w:t>- Các lớp tổ chức tìm hiểu về cuộc đời, sự nghiệp, kể chuyện về Bác Hồ.</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Tổ chức đại hội cháu ngoan Bác Hồ và tổng kết năm học.</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Bàn giao học sinh về nghỉ hè cho địa phương.</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Tổ chức bàn giao tài sản; Xây dựng kế hoạch sửa chữa cơ sở vật chất cho năm học 2022-2023.</w:t>
            </w:r>
          </w:p>
          <w:p w:rsidR="00A85E31" w:rsidRDefault="00A85E31" w:rsidP="008B0A96">
            <w:pPr>
              <w:pBdr>
                <w:top w:val="nil"/>
                <w:left w:val="nil"/>
                <w:bottom w:val="nil"/>
                <w:right w:val="nil"/>
                <w:between w:val="nil"/>
              </w:pBdr>
              <w:spacing w:line="240" w:lineRule="auto"/>
              <w:ind w:left="1" w:hanging="3"/>
              <w:jc w:val="both"/>
              <w:rPr>
                <w:sz w:val="28"/>
                <w:szCs w:val="28"/>
              </w:rPr>
            </w:pPr>
            <w:r>
              <w:rPr>
                <w:sz w:val="28"/>
                <w:szCs w:val="28"/>
              </w:rPr>
              <w:t>- Kết thúc năm học vào 27/5/2022.</w:t>
            </w:r>
          </w:p>
          <w:p w:rsidR="00A85E31" w:rsidRDefault="00A85E31" w:rsidP="008B0A96">
            <w:pPr>
              <w:spacing w:line="240" w:lineRule="auto"/>
              <w:ind w:left="1" w:hanging="3"/>
              <w:jc w:val="both"/>
              <w:rPr>
                <w:sz w:val="28"/>
                <w:szCs w:val="28"/>
              </w:rPr>
            </w:pPr>
            <w:r>
              <w:rPr>
                <w:sz w:val="28"/>
                <w:szCs w:val="28"/>
              </w:rPr>
              <w:t>- Hoàn thiện báo cáo, hồ sơ thi đua năm học.</w:t>
            </w:r>
          </w:p>
          <w:p w:rsidR="00A85E31" w:rsidRDefault="00A85E31" w:rsidP="008B0A96">
            <w:pPr>
              <w:spacing w:line="240" w:lineRule="auto"/>
              <w:ind w:left="1" w:hanging="3"/>
              <w:jc w:val="both"/>
              <w:rPr>
                <w:sz w:val="28"/>
                <w:szCs w:val="28"/>
              </w:rPr>
            </w:pPr>
          </w:p>
        </w:tc>
      </w:tr>
      <w:tr w:rsidR="00A85E31" w:rsidTr="008B0A96">
        <w:trPr>
          <w:cantSplit/>
          <w:tblHeader/>
        </w:trPr>
        <w:tc>
          <w:tcPr>
            <w:tcW w:w="1083" w:type="dxa"/>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lastRenderedPageBreak/>
              <w:t>Tháng 6/2022</w:t>
            </w:r>
          </w:p>
        </w:tc>
        <w:tc>
          <w:tcPr>
            <w:tcW w:w="8174" w:type="dxa"/>
            <w:shd w:val="clear" w:color="auto" w:fill="FFFFE0"/>
          </w:tcPr>
          <w:p w:rsidR="00A85E31" w:rsidRDefault="00A85E31" w:rsidP="008B0A96">
            <w:pPr>
              <w:ind w:left="1" w:hanging="3"/>
              <w:jc w:val="both"/>
              <w:rPr>
                <w:color w:val="000000"/>
                <w:sz w:val="28"/>
                <w:szCs w:val="28"/>
              </w:rPr>
            </w:pPr>
            <w:r>
              <w:rPr>
                <w:color w:val="000000"/>
                <w:sz w:val="28"/>
                <w:szCs w:val="28"/>
              </w:rPr>
              <w:t>- Giáo viên bắt đầu nghỉ hè từ 01/6/2022.</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Xét công nhận Hoàn thành chương trình Tiểu học (trước ngày 15/6/2022).</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Nộp hồ sơ đề nghị công nhận trường học đạt tiêu chuẩn an toàn về ANTT (Theo CV 924/PGDĐT-CTTT ngày 25/8/2021).</w:t>
            </w:r>
          </w:p>
          <w:p w:rsidR="00A85E31" w:rsidRDefault="00A85E31" w:rsidP="008B0A96">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Nộp hồ sơ đề nghị công nhận trường học đạt tiêu chuẩn an toàn PCTNTT. </w:t>
            </w:r>
          </w:p>
        </w:tc>
      </w:tr>
      <w:tr w:rsidR="00A85E31" w:rsidTr="008B0A96">
        <w:trPr>
          <w:cantSplit/>
          <w:tblHeader/>
        </w:trPr>
        <w:tc>
          <w:tcPr>
            <w:tcW w:w="1083" w:type="dxa"/>
            <w:tcBorders>
              <w:bottom w:val="single" w:sz="4" w:space="0" w:color="000000"/>
            </w:tcBorders>
            <w:shd w:val="clear" w:color="auto" w:fill="FAEBD7"/>
            <w:vAlign w:val="center"/>
          </w:tcPr>
          <w:p w:rsidR="00A85E31" w:rsidRDefault="00A85E31" w:rsidP="008B0A96">
            <w:pPr>
              <w:pBdr>
                <w:top w:val="nil"/>
                <w:left w:val="nil"/>
                <w:bottom w:val="nil"/>
                <w:right w:val="nil"/>
                <w:between w:val="nil"/>
              </w:pBdr>
              <w:spacing w:line="240" w:lineRule="auto"/>
              <w:ind w:left="1" w:hanging="3"/>
              <w:jc w:val="center"/>
              <w:rPr>
                <w:color w:val="000000"/>
                <w:sz w:val="28"/>
                <w:szCs w:val="28"/>
              </w:rPr>
            </w:pPr>
            <w:r>
              <w:rPr>
                <w:color w:val="000000"/>
                <w:sz w:val="28"/>
                <w:szCs w:val="28"/>
              </w:rPr>
              <w:t>Tháng 7/2022</w:t>
            </w:r>
          </w:p>
        </w:tc>
        <w:tc>
          <w:tcPr>
            <w:tcW w:w="8174" w:type="dxa"/>
            <w:tcBorders>
              <w:bottom w:val="single" w:sz="4" w:space="0" w:color="000000"/>
            </w:tcBorders>
            <w:shd w:val="clear" w:color="auto" w:fill="FFFFE0"/>
          </w:tcPr>
          <w:p w:rsidR="00A85E31" w:rsidRDefault="00A85E31" w:rsidP="008B0A96">
            <w:pPr>
              <w:ind w:left="1" w:hanging="3"/>
              <w:jc w:val="both"/>
              <w:rPr>
                <w:color w:val="000000"/>
                <w:sz w:val="28"/>
                <w:szCs w:val="28"/>
              </w:rPr>
            </w:pPr>
            <w:r>
              <w:rPr>
                <w:color w:val="000000"/>
                <w:sz w:val="28"/>
                <w:szCs w:val="28"/>
              </w:rPr>
              <w:t>- Thực hiện tuyển sinh năm học 2022-2023.</w:t>
            </w:r>
          </w:p>
          <w:p w:rsidR="00A85E31" w:rsidRDefault="00A85E31" w:rsidP="008B0A96">
            <w:pPr>
              <w:ind w:left="1" w:hanging="3"/>
              <w:jc w:val="both"/>
              <w:rPr>
                <w:color w:val="000000"/>
                <w:sz w:val="28"/>
                <w:szCs w:val="28"/>
              </w:rPr>
            </w:pPr>
            <w:r>
              <w:rPr>
                <w:color w:val="000000"/>
                <w:sz w:val="28"/>
                <w:szCs w:val="28"/>
              </w:rPr>
              <w:t>- Sửa chữa cơ sở vật chất.</w:t>
            </w:r>
          </w:p>
          <w:p w:rsidR="00A85E31" w:rsidRDefault="00A85E31" w:rsidP="008B0A96">
            <w:pPr>
              <w:ind w:left="1" w:hanging="3"/>
              <w:jc w:val="both"/>
              <w:rPr>
                <w:color w:val="000000"/>
                <w:sz w:val="28"/>
                <w:szCs w:val="28"/>
              </w:rPr>
            </w:pPr>
            <w:r>
              <w:rPr>
                <w:color w:val="000000"/>
                <w:sz w:val="28"/>
                <w:szCs w:val="28"/>
              </w:rPr>
              <w:t>- Tham gia tập huấn chuyên môn.</w:t>
            </w:r>
          </w:p>
        </w:tc>
      </w:tr>
    </w:tbl>
    <w:p w:rsidR="00A85E31" w:rsidRDefault="00A85E31" w:rsidP="00A85E31">
      <w:pPr>
        <w:ind w:left="1" w:hanging="3"/>
        <w:rPr>
          <w:sz w:val="28"/>
          <w:szCs w:val="28"/>
        </w:rPr>
      </w:pPr>
    </w:p>
    <w:p w:rsidR="00A85E31" w:rsidRDefault="00A85E31" w:rsidP="00A85E31">
      <w:pPr>
        <w:ind w:left="1" w:hanging="3"/>
        <w:rPr>
          <w:sz w:val="28"/>
          <w:szCs w:val="28"/>
        </w:rPr>
      </w:pPr>
    </w:p>
    <w:p w:rsidR="00A85E31" w:rsidRDefault="00A85E31" w:rsidP="00A85E31">
      <w:pPr>
        <w:spacing w:before="60" w:after="60"/>
        <w:ind w:left="0" w:hanging="2"/>
        <w:jc w:val="both"/>
        <w:rPr>
          <w:color w:val="FF0000"/>
        </w:rPr>
      </w:pPr>
    </w:p>
    <w:p w:rsidR="00A85E31" w:rsidRDefault="00A85E31" w:rsidP="00B525AB">
      <w:pPr>
        <w:spacing w:before="120" w:after="120"/>
        <w:ind w:left="0" w:hanging="2"/>
        <w:rPr>
          <w:color w:val="FF0000"/>
        </w:rPr>
      </w:pPr>
    </w:p>
    <w:sectPr w:rsidR="00A85E31" w:rsidSect="00B525AB">
      <w:headerReference w:type="even" r:id="rId11"/>
      <w:headerReference w:type="default" r:id="rId12"/>
      <w:footerReference w:type="even" r:id="rId13"/>
      <w:footerReference w:type="default" r:id="rId14"/>
      <w:headerReference w:type="first" r:id="rId15"/>
      <w:footerReference w:type="first" r:id="rId16"/>
      <w:pgSz w:w="11907" w:h="16840"/>
      <w:pgMar w:top="665" w:right="950" w:bottom="540" w:left="1886" w:header="54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CFF" w:rsidRDefault="00600CFF" w:rsidP="00226C89">
      <w:pPr>
        <w:spacing w:line="240" w:lineRule="auto"/>
        <w:ind w:left="0" w:hanging="2"/>
      </w:pPr>
      <w:r>
        <w:separator/>
      </w:r>
    </w:p>
  </w:endnote>
  <w:endnote w:type="continuationSeparator" w:id="1">
    <w:p w:rsidR="00600CFF" w:rsidRDefault="00600CFF" w:rsidP="00226C89">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0" w:usb1="00000000" w:usb2="00000000" w:usb3="00000000" w:csb0="00000000" w:csb1="00000000"/>
  </w:font>
  <w:font w:name="TimesNewRomanPS-BoldMT">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D" w:rsidRDefault="00BD69B5">
    <w:pPr>
      <w:pBdr>
        <w:top w:val="nil"/>
        <w:left w:val="nil"/>
        <w:bottom w:val="nil"/>
        <w:right w:val="nil"/>
        <w:between w:val="nil"/>
      </w:pBdr>
      <w:tabs>
        <w:tab w:val="center" w:pos="4320"/>
        <w:tab w:val="right" w:pos="8640"/>
      </w:tabs>
      <w:spacing w:line="240" w:lineRule="auto"/>
      <w:ind w:left="1" w:hanging="3"/>
      <w:jc w:val="center"/>
      <w:rPr>
        <w:color w:val="000000"/>
        <w:sz w:val="28"/>
        <w:szCs w:val="28"/>
      </w:rPr>
    </w:pPr>
    <w:r>
      <w:rPr>
        <w:color w:val="000000"/>
        <w:sz w:val="28"/>
        <w:szCs w:val="28"/>
      </w:rPr>
      <w:fldChar w:fldCharType="begin"/>
    </w:r>
    <w:r w:rsidR="00C36CCD">
      <w:rPr>
        <w:color w:val="000000"/>
        <w:sz w:val="28"/>
        <w:szCs w:val="28"/>
      </w:rPr>
      <w:instrText>PAGE</w:instrText>
    </w:r>
    <w:r>
      <w:rPr>
        <w:color w:val="000000"/>
        <w:sz w:val="28"/>
        <w:szCs w:val="28"/>
      </w:rPr>
      <w:fldChar w:fldCharType="end"/>
    </w:r>
  </w:p>
  <w:p w:rsidR="00C36CCD" w:rsidRDefault="00C36CCD">
    <w:pPr>
      <w:pBdr>
        <w:top w:val="nil"/>
        <w:left w:val="nil"/>
        <w:bottom w:val="nil"/>
        <w:right w:val="nil"/>
        <w:between w:val="nil"/>
      </w:pBdr>
      <w:tabs>
        <w:tab w:val="center" w:pos="4320"/>
        <w:tab w:val="right" w:pos="8640"/>
      </w:tabs>
      <w:spacing w:line="240" w:lineRule="auto"/>
      <w:ind w:left="1" w:hanging="3"/>
      <w:rPr>
        <w:color w:val="000000"/>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D" w:rsidRDefault="00C36CCD">
    <w:pPr>
      <w:pBdr>
        <w:top w:val="nil"/>
        <w:left w:val="nil"/>
        <w:bottom w:val="nil"/>
        <w:right w:val="nil"/>
        <w:between w:val="nil"/>
      </w:pBdr>
      <w:tabs>
        <w:tab w:val="center" w:pos="4320"/>
        <w:tab w:val="right" w:pos="8640"/>
      </w:tabs>
      <w:spacing w:line="240" w:lineRule="auto"/>
      <w:ind w:left="1" w:hanging="3"/>
      <w:jc w:val="center"/>
      <w:rPr>
        <w:color w:val="000000"/>
        <w:sz w:val="28"/>
        <w:szCs w:val="28"/>
      </w:rPr>
    </w:pPr>
  </w:p>
  <w:p w:rsidR="00C36CCD" w:rsidRDefault="00C36CCD">
    <w:pPr>
      <w:pBdr>
        <w:top w:val="nil"/>
        <w:left w:val="nil"/>
        <w:bottom w:val="nil"/>
        <w:right w:val="nil"/>
        <w:between w:val="nil"/>
      </w:pBdr>
      <w:tabs>
        <w:tab w:val="center" w:pos="4320"/>
        <w:tab w:val="right" w:pos="8640"/>
      </w:tabs>
      <w:spacing w:line="240" w:lineRule="auto"/>
      <w:ind w:left="1" w:hanging="3"/>
      <w:rPr>
        <w:color w:val="000000"/>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D" w:rsidRDefault="00C36CCD">
    <w:pPr>
      <w:pBdr>
        <w:top w:val="nil"/>
        <w:left w:val="nil"/>
        <w:bottom w:val="nil"/>
        <w:right w:val="nil"/>
        <w:between w:val="nil"/>
      </w:pBdr>
      <w:tabs>
        <w:tab w:val="center" w:pos="4320"/>
        <w:tab w:val="right" w:pos="8640"/>
      </w:tabs>
      <w:spacing w:line="240" w:lineRule="auto"/>
      <w:ind w:left="1" w:hanging="3"/>
      <w:rPr>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CFF" w:rsidRDefault="00600CFF" w:rsidP="00226C89">
      <w:pPr>
        <w:spacing w:line="240" w:lineRule="auto"/>
        <w:ind w:left="0" w:hanging="2"/>
      </w:pPr>
      <w:r>
        <w:separator/>
      </w:r>
    </w:p>
  </w:footnote>
  <w:footnote w:type="continuationSeparator" w:id="1">
    <w:p w:rsidR="00600CFF" w:rsidRDefault="00600CFF" w:rsidP="00226C89">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D" w:rsidRDefault="00C36CCD">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D" w:rsidRDefault="00BD69B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sidR="00C36CCD">
      <w:rPr>
        <w:color w:val="000000"/>
      </w:rPr>
      <w:instrText>PAGE</w:instrText>
    </w:r>
    <w:r>
      <w:rPr>
        <w:color w:val="000000"/>
      </w:rPr>
      <w:fldChar w:fldCharType="separate"/>
    </w:r>
    <w:r w:rsidR="00A85E31">
      <w:rPr>
        <w:noProof/>
        <w:color w:val="000000"/>
      </w:rPr>
      <w:t>22</w:t>
    </w:r>
    <w:r>
      <w:rPr>
        <w:color w:val="000000"/>
      </w:rPr>
      <w:fldChar w:fldCharType="end"/>
    </w:r>
  </w:p>
  <w:p w:rsidR="00C36CCD" w:rsidRDefault="00C36CCD">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D" w:rsidRDefault="00C36CCD">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B5F4E"/>
    <w:multiLevelType w:val="multilevel"/>
    <w:tmpl w:val="B79A17D4"/>
    <w:lvl w:ilvl="0">
      <w:start w:val="1"/>
      <w:numFmt w:val="decimal"/>
      <w:lvlText w:val="%1."/>
      <w:lvlJc w:val="left"/>
      <w:pPr>
        <w:ind w:left="236" w:hanging="56"/>
      </w:pPr>
      <w:rPr>
        <w:vertAlign w:val="baseline"/>
      </w:rPr>
    </w:lvl>
    <w:lvl w:ilvl="1">
      <w:start w:val="1"/>
      <w:numFmt w:val="lowerLetter"/>
      <w:lvlText w:val="%2."/>
      <w:lvlJc w:val="left"/>
      <w:pPr>
        <w:ind w:left="1563" w:hanging="360"/>
      </w:pPr>
      <w:rPr>
        <w:vertAlign w:val="baseline"/>
      </w:rPr>
    </w:lvl>
    <w:lvl w:ilvl="2">
      <w:start w:val="1"/>
      <w:numFmt w:val="lowerRoman"/>
      <w:lvlText w:val="%3."/>
      <w:lvlJc w:val="right"/>
      <w:pPr>
        <w:ind w:left="2283" w:hanging="180"/>
      </w:pPr>
      <w:rPr>
        <w:vertAlign w:val="baseline"/>
      </w:rPr>
    </w:lvl>
    <w:lvl w:ilvl="3">
      <w:start w:val="1"/>
      <w:numFmt w:val="decimal"/>
      <w:lvlText w:val="%4."/>
      <w:lvlJc w:val="left"/>
      <w:pPr>
        <w:ind w:left="3003" w:hanging="360"/>
      </w:pPr>
      <w:rPr>
        <w:vertAlign w:val="baseline"/>
      </w:rPr>
    </w:lvl>
    <w:lvl w:ilvl="4">
      <w:start w:val="1"/>
      <w:numFmt w:val="lowerLetter"/>
      <w:lvlText w:val="%5."/>
      <w:lvlJc w:val="left"/>
      <w:pPr>
        <w:ind w:left="3723" w:hanging="360"/>
      </w:pPr>
      <w:rPr>
        <w:vertAlign w:val="baseline"/>
      </w:rPr>
    </w:lvl>
    <w:lvl w:ilvl="5">
      <w:start w:val="1"/>
      <w:numFmt w:val="lowerRoman"/>
      <w:lvlText w:val="%6."/>
      <w:lvlJc w:val="right"/>
      <w:pPr>
        <w:ind w:left="4443" w:hanging="180"/>
      </w:pPr>
      <w:rPr>
        <w:vertAlign w:val="baseline"/>
      </w:rPr>
    </w:lvl>
    <w:lvl w:ilvl="6">
      <w:start w:val="1"/>
      <w:numFmt w:val="decimal"/>
      <w:lvlText w:val="%7."/>
      <w:lvlJc w:val="left"/>
      <w:pPr>
        <w:ind w:left="5163" w:hanging="360"/>
      </w:pPr>
      <w:rPr>
        <w:vertAlign w:val="baseline"/>
      </w:rPr>
    </w:lvl>
    <w:lvl w:ilvl="7">
      <w:start w:val="1"/>
      <w:numFmt w:val="lowerLetter"/>
      <w:lvlText w:val="%8."/>
      <w:lvlJc w:val="left"/>
      <w:pPr>
        <w:ind w:left="5883" w:hanging="360"/>
      </w:pPr>
      <w:rPr>
        <w:vertAlign w:val="baseline"/>
      </w:rPr>
    </w:lvl>
    <w:lvl w:ilvl="8">
      <w:start w:val="1"/>
      <w:numFmt w:val="lowerRoman"/>
      <w:lvlText w:val="%9."/>
      <w:lvlJc w:val="right"/>
      <w:pPr>
        <w:ind w:left="6603" w:hanging="18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25AB"/>
    <w:rsid w:val="000F08F0"/>
    <w:rsid w:val="00182AEC"/>
    <w:rsid w:val="001F22EF"/>
    <w:rsid w:val="00226C89"/>
    <w:rsid w:val="002A2420"/>
    <w:rsid w:val="0041668F"/>
    <w:rsid w:val="00437DFA"/>
    <w:rsid w:val="00495515"/>
    <w:rsid w:val="00511249"/>
    <w:rsid w:val="005808C0"/>
    <w:rsid w:val="00600CFF"/>
    <w:rsid w:val="00672440"/>
    <w:rsid w:val="00763E6A"/>
    <w:rsid w:val="007F703E"/>
    <w:rsid w:val="008D594A"/>
    <w:rsid w:val="00982EBA"/>
    <w:rsid w:val="00A5216C"/>
    <w:rsid w:val="00A677A3"/>
    <w:rsid w:val="00A74ACB"/>
    <w:rsid w:val="00A85E31"/>
    <w:rsid w:val="00A8688B"/>
    <w:rsid w:val="00B3180D"/>
    <w:rsid w:val="00B506DE"/>
    <w:rsid w:val="00B525AB"/>
    <w:rsid w:val="00BD1FE3"/>
    <w:rsid w:val="00BD69B5"/>
    <w:rsid w:val="00C36CCD"/>
    <w:rsid w:val="00DF35FD"/>
    <w:rsid w:val="00EB38DB"/>
    <w:rsid w:val="00F053F9"/>
    <w:rsid w:val="00FA3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6838"/>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rsid w:val="00196838"/>
    <w:pPr>
      <w:keepNext/>
      <w:keepLines/>
      <w:spacing w:before="480" w:after="120"/>
    </w:pPr>
    <w:rPr>
      <w:b/>
      <w:sz w:val="48"/>
      <w:szCs w:val="48"/>
    </w:rPr>
  </w:style>
  <w:style w:type="paragraph" w:styleId="Heading2">
    <w:name w:val="heading 2"/>
    <w:basedOn w:val="Normal"/>
    <w:next w:val="Normal"/>
    <w:rsid w:val="00196838"/>
    <w:pPr>
      <w:keepNext/>
      <w:outlineLvl w:val="1"/>
    </w:pPr>
    <w:rPr>
      <w:rFonts w:ascii=".VnTime" w:hAnsi=".VnTime"/>
      <w:b/>
      <w:bCs/>
      <w:sz w:val="22"/>
      <w:szCs w:val="28"/>
    </w:rPr>
  </w:style>
  <w:style w:type="paragraph" w:styleId="Heading3">
    <w:name w:val="heading 3"/>
    <w:basedOn w:val="Normal"/>
    <w:next w:val="Normal"/>
    <w:rsid w:val="00196838"/>
    <w:pPr>
      <w:keepNext/>
      <w:jc w:val="center"/>
      <w:outlineLvl w:val="2"/>
    </w:pPr>
    <w:rPr>
      <w:rFonts w:ascii=".VnTime" w:hAnsi=".VnTime"/>
      <w:b/>
      <w:bCs/>
      <w:szCs w:val="28"/>
    </w:rPr>
  </w:style>
  <w:style w:type="paragraph" w:styleId="Heading4">
    <w:name w:val="heading 4"/>
    <w:basedOn w:val="Normal"/>
    <w:next w:val="Normal"/>
    <w:rsid w:val="00196838"/>
    <w:pPr>
      <w:keepNext/>
      <w:keepLines/>
      <w:spacing w:before="240" w:after="40"/>
      <w:outlineLvl w:val="3"/>
    </w:pPr>
    <w:rPr>
      <w:b/>
    </w:rPr>
  </w:style>
  <w:style w:type="paragraph" w:styleId="Heading5">
    <w:name w:val="heading 5"/>
    <w:basedOn w:val="Normal"/>
    <w:next w:val="Normal"/>
    <w:rsid w:val="00196838"/>
    <w:pPr>
      <w:keepNext/>
      <w:keepLines/>
      <w:spacing w:before="220" w:after="40"/>
      <w:outlineLvl w:val="4"/>
    </w:pPr>
    <w:rPr>
      <w:b/>
      <w:sz w:val="22"/>
      <w:szCs w:val="22"/>
    </w:rPr>
  </w:style>
  <w:style w:type="paragraph" w:styleId="Heading6">
    <w:name w:val="heading 6"/>
    <w:basedOn w:val="Normal"/>
    <w:next w:val="Normal"/>
    <w:rsid w:val="0019683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525AB"/>
  </w:style>
  <w:style w:type="paragraph" w:styleId="Title">
    <w:name w:val="Title"/>
    <w:basedOn w:val="Normal"/>
    <w:next w:val="Normal"/>
    <w:rsid w:val="00196838"/>
    <w:pPr>
      <w:keepNext/>
      <w:keepLines/>
      <w:spacing w:before="480" w:after="120"/>
    </w:pPr>
    <w:rPr>
      <w:b/>
      <w:sz w:val="72"/>
      <w:szCs w:val="72"/>
    </w:rPr>
  </w:style>
  <w:style w:type="paragraph" w:customStyle="1" w:styleId="normal1">
    <w:name w:val="normal"/>
    <w:rsid w:val="00A1621E"/>
  </w:style>
  <w:style w:type="paragraph" w:customStyle="1" w:styleId="CharCharCharCharCharCharChar">
    <w:name w:val="Char Char Char Char Char Char Char"/>
    <w:basedOn w:val="Normal"/>
    <w:rsid w:val="001968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196838"/>
    <w:pPr>
      <w:tabs>
        <w:tab w:val="center" w:pos="4320"/>
        <w:tab w:val="right" w:pos="8640"/>
      </w:tabs>
    </w:pPr>
    <w:rPr>
      <w:rFonts w:ascii=".VnTime" w:hAnsi=".VnTime"/>
      <w:sz w:val="28"/>
      <w:szCs w:val="28"/>
    </w:rPr>
  </w:style>
  <w:style w:type="character" w:customStyle="1" w:styleId="FooterChar">
    <w:name w:val="Footer Char"/>
    <w:rsid w:val="00196838"/>
    <w:rPr>
      <w:rFonts w:ascii=".VnTime" w:hAnsi=".VnTime"/>
      <w:w w:val="100"/>
      <w:position w:val="-1"/>
      <w:sz w:val="28"/>
      <w:szCs w:val="28"/>
      <w:effect w:val="none"/>
      <w:vertAlign w:val="baseline"/>
      <w:cs w:val="0"/>
      <w:em w:val="none"/>
      <w:lang w:val="en-US" w:eastAsia="en-US" w:bidi="ar-SA"/>
    </w:rPr>
  </w:style>
  <w:style w:type="character" w:styleId="PageNumber">
    <w:name w:val="page number"/>
    <w:basedOn w:val="DefaultParagraphFont"/>
    <w:rsid w:val="00196838"/>
    <w:rPr>
      <w:w w:val="100"/>
      <w:position w:val="-1"/>
      <w:effect w:val="none"/>
      <w:vertAlign w:val="baseline"/>
      <w:cs w:val="0"/>
      <w:em w:val="none"/>
    </w:rPr>
  </w:style>
  <w:style w:type="character" w:styleId="Hyperlink">
    <w:name w:val="Hyperlink"/>
    <w:rsid w:val="00196838"/>
    <w:rPr>
      <w:color w:val="0000FF"/>
      <w:w w:val="100"/>
      <w:position w:val="-1"/>
      <w:u w:val="single"/>
      <w:effect w:val="none"/>
      <w:vertAlign w:val="baseline"/>
      <w:cs w:val="0"/>
      <w:em w:val="none"/>
    </w:rPr>
  </w:style>
  <w:style w:type="character" w:customStyle="1" w:styleId="apple-style-span">
    <w:name w:val="apple-style-span"/>
    <w:basedOn w:val="DefaultParagraphFont"/>
    <w:rsid w:val="00196838"/>
    <w:rPr>
      <w:w w:val="100"/>
      <w:position w:val="-1"/>
      <w:effect w:val="none"/>
      <w:vertAlign w:val="baseline"/>
      <w:cs w:val="0"/>
      <w:em w:val="none"/>
    </w:rPr>
  </w:style>
  <w:style w:type="character" w:styleId="Strong">
    <w:name w:val="Strong"/>
    <w:rsid w:val="00196838"/>
    <w:rPr>
      <w:b/>
      <w:bCs/>
      <w:w w:val="100"/>
      <w:position w:val="-1"/>
      <w:effect w:val="none"/>
      <w:vertAlign w:val="baseline"/>
      <w:cs w:val="0"/>
      <w:em w:val="none"/>
    </w:rPr>
  </w:style>
  <w:style w:type="paragraph" w:customStyle="1" w:styleId="DefaultParagraphFontParaCharCharCharCharChar">
    <w:name w:val="Default Paragraph Font Para Char Char Char Char Char"/>
    <w:rsid w:val="00196838"/>
    <w:pPr>
      <w:tabs>
        <w:tab w:val="left" w:pos="1152"/>
      </w:tabs>
      <w:suppressAutoHyphens/>
      <w:spacing w:before="120" w:after="120" w:line="312" w:lineRule="auto"/>
      <w:ind w:leftChars="-1" w:left="-1" w:hangingChars="1"/>
      <w:textDirection w:val="btLr"/>
      <w:textAlignment w:val="top"/>
      <w:outlineLvl w:val="0"/>
    </w:pPr>
    <w:rPr>
      <w:rFonts w:ascii="Arial" w:hAnsi="Arial" w:cs="Arial"/>
      <w:position w:val="-1"/>
      <w:sz w:val="26"/>
      <w:szCs w:val="26"/>
    </w:rPr>
  </w:style>
  <w:style w:type="paragraph" w:styleId="ListParagraph">
    <w:name w:val="List Paragraph"/>
    <w:basedOn w:val="Normal"/>
    <w:rsid w:val="00196838"/>
    <w:pPr>
      <w:widowControl w:val="0"/>
      <w:ind w:left="720"/>
    </w:pPr>
    <w:rPr>
      <w:rFonts w:ascii="Courier New" w:hAnsi="Courier New" w:cs="Courier New"/>
      <w:color w:val="000000"/>
      <w:lang w:val="vi-VN" w:eastAsia="vi-VN"/>
    </w:rPr>
  </w:style>
  <w:style w:type="paragraph" w:customStyle="1" w:styleId="CharChar">
    <w:name w:val="Char Char"/>
    <w:basedOn w:val="Normal"/>
    <w:rsid w:val="001968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rsid w:val="00196838"/>
    <w:pPr>
      <w:jc w:val="both"/>
    </w:pPr>
    <w:rPr>
      <w:rFonts w:ascii=".VnTime" w:hAnsi=".VnTime"/>
      <w:sz w:val="28"/>
    </w:rPr>
  </w:style>
  <w:style w:type="paragraph" w:customStyle="1" w:styleId="CharCharChar">
    <w:name w:val="Char Char Char"/>
    <w:basedOn w:val="Normal"/>
    <w:next w:val="Normal"/>
    <w:rsid w:val="00196838"/>
    <w:pPr>
      <w:spacing w:before="120" w:after="120" w:line="312" w:lineRule="auto"/>
    </w:pPr>
    <w:rPr>
      <w:sz w:val="28"/>
      <w:szCs w:val="28"/>
    </w:rPr>
  </w:style>
  <w:style w:type="table" w:styleId="TableGrid">
    <w:name w:val="Table Grid"/>
    <w:basedOn w:val="TableNormal"/>
    <w:rsid w:val="00196838"/>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0">
    <w:name w:val="Char Char Char Char Char Char Char"/>
    <w:basedOn w:val="Normal"/>
    <w:rsid w:val="001968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rsid w:val="00196838"/>
    <w:rPr>
      <w:rFonts w:ascii=".VnTime" w:hAnsi=".VnTime"/>
      <w:w w:val="100"/>
      <w:position w:val="-1"/>
      <w:sz w:val="28"/>
      <w:szCs w:val="28"/>
      <w:effect w:val="none"/>
      <w:vertAlign w:val="baseline"/>
      <w:cs w:val="0"/>
      <w:em w:val="none"/>
      <w:lang w:val="en-US" w:eastAsia="en-US" w:bidi="ar-SA"/>
    </w:rPr>
  </w:style>
  <w:style w:type="character" w:customStyle="1" w:styleId="Heading3Char">
    <w:name w:val="Heading 3 Char"/>
    <w:rsid w:val="00196838"/>
    <w:rPr>
      <w:rFonts w:ascii=".VnTime" w:hAnsi=".VnTime"/>
      <w:b/>
      <w:bCs/>
      <w:w w:val="100"/>
      <w:position w:val="-1"/>
      <w:sz w:val="24"/>
      <w:szCs w:val="28"/>
      <w:effect w:val="none"/>
      <w:vertAlign w:val="baseline"/>
      <w:cs w:val="0"/>
      <w:em w:val="none"/>
      <w:lang w:val="en-US" w:eastAsia="en-US" w:bidi="ar-SA"/>
    </w:rPr>
  </w:style>
  <w:style w:type="paragraph" w:styleId="NormalWeb">
    <w:name w:val="Normal (Web)"/>
    <w:basedOn w:val="Normal"/>
    <w:rsid w:val="00196838"/>
    <w:pPr>
      <w:spacing w:before="100" w:beforeAutospacing="1" w:after="100" w:afterAutospacing="1"/>
    </w:pPr>
  </w:style>
  <w:style w:type="paragraph" w:styleId="DocumentMap">
    <w:name w:val="Document Map"/>
    <w:basedOn w:val="Normal"/>
    <w:rsid w:val="00196838"/>
    <w:pPr>
      <w:shd w:val="clear" w:color="auto" w:fill="000080"/>
    </w:pPr>
    <w:rPr>
      <w:rFonts w:ascii="Tahoma" w:hAnsi="Tahoma" w:cs="Tahoma"/>
      <w:sz w:val="20"/>
      <w:szCs w:val="20"/>
    </w:rPr>
  </w:style>
  <w:style w:type="paragraph" w:customStyle="1" w:styleId="Char">
    <w:name w:val="Char"/>
    <w:basedOn w:val="DocumentMap"/>
    <w:rsid w:val="00196838"/>
    <w:pPr>
      <w:widowControl w:val="0"/>
      <w:jc w:val="both"/>
    </w:pPr>
    <w:rPr>
      <w:rFonts w:eastAsia="SimSun" w:cs="Times New Roman"/>
      <w:kern w:val="2"/>
      <w:sz w:val="24"/>
      <w:szCs w:val="24"/>
      <w:lang w:eastAsia="zh-CN"/>
    </w:rPr>
  </w:style>
  <w:style w:type="paragraph" w:styleId="Header">
    <w:name w:val="header"/>
    <w:basedOn w:val="Normal"/>
    <w:link w:val="HeaderChar"/>
    <w:uiPriority w:val="99"/>
    <w:rsid w:val="00196838"/>
    <w:pPr>
      <w:tabs>
        <w:tab w:val="center" w:pos="4320"/>
        <w:tab w:val="right" w:pos="8640"/>
      </w:tabs>
    </w:pPr>
  </w:style>
  <w:style w:type="paragraph" w:customStyle="1" w:styleId="Char0">
    <w:name w:val="Char"/>
    <w:basedOn w:val="DocumentMap"/>
    <w:rsid w:val="00196838"/>
    <w:pPr>
      <w:widowControl w:val="0"/>
      <w:jc w:val="both"/>
    </w:pPr>
    <w:rPr>
      <w:rFonts w:eastAsia="SimSun" w:cs="Times New Roman"/>
      <w:kern w:val="2"/>
      <w:sz w:val="24"/>
      <w:szCs w:val="24"/>
      <w:lang w:eastAsia="zh-CN"/>
    </w:rPr>
  </w:style>
  <w:style w:type="character" w:customStyle="1" w:styleId="NormalWebChar">
    <w:name w:val="Normal (Web) Char"/>
    <w:rsid w:val="00196838"/>
    <w:rPr>
      <w:w w:val="100"/>
      <w:position w:val="-1"/>
      <w:sz w:val="24"/>
      <w:szCs w:val="24"/>
      <w:effect w:val="none"/>
      <w:vertAlign w:val="baseline"/>
      <w:cs w:val="0"/>
      <w:em w:val="none"/>
    </w:rPr>
  </w:style>
  <w:style w:type="character" w:customStyle="1" w:styleId="Bodytext2">
    <w:name w:val="Body text (2)_"/>
    <w:rsid w:val="00196838"/>
    <w:rPr>
      <w:b/>
      <w:bCs/>
      <w:spacing w:val="5"/>
      <w:w w:val="100"/>
      <w:position w:val="-1"/>
      <w:sz w:val="25"/>
      <w:szCs w:val="25"/>
      <w:effect w:val="none"/>
      <w:shd w:val="clear" w:color="auto" w:fill="FFFFFF"/>
      <w:vertAlign w:val="baseline"/>
      <w:cs w:val="0"/>
      <w:em w:val="none"/>
    </w:rPr>
  </w:style>
  <w:style w:type="paragraph" w:customStyle="1" w:styleId="Bodytext21">
    <w:name w:val="Body text (2)1"/>
    <w:basedOn w:val="Normal"/>
    <w:rsid w:val="00196838"/>
    <w:pPr>
      <w:widowControl w:val="0"/>
      <w:shd w:val="clear" w:color="auto" w:fill="FFFFFF"/>
      <w:spacing w:line="312" w:lineRule="atLeast"/>
      <w:jc w:val="both"/>
    </w:pPr>
    <w:rPr>
      <w:b/>
      <w:bCs/>
      <w:spacing w:val="5"/>
      <w:sz w:val="25"/>
      <w:szCs w:val="25"/>
    </w:rPr>
  </w:style>
  <w:style w:type="paragraph" w:customStyle="1" w:styleId="CharChar0">
    <w:name w:val="Char Char"/>
    <w:basedOn w:val="Normal"/>
    <w:rsid w:val="001968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st">
    <w:name w:val="st"/>
    <w:rsid w:val="00196838"/>
    <w:rPr>
      <w:w w:val="100"/>
      <w:position w:val="-1"/>
      <w:effect w:val="none"/>
      <w:vertAlign w:val="baseline"/>
      <w:cs w:val="0"/>
      <w:em w:val="none"/>
    </w:rPr>
  </w:style>
  <w:style w:type="paragraph" w:customStyle="1" w:styleId="CharChar2CharChar">
    <w:name w:val="Char Char2 Char Char"/>
    <w:basedOn w:val="Normal"/>
    <w:rsid w:val="001968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rsid w:val="00196838"/>
    <w:rPr>
      <w:rFonts w:ascii="Tahoma" w:hAnsi="Tahoma" w:cs="Tahoma"/>
      <w:sz w:val="16"/>
      <w:szCs w:val="16"/>
    </w:rPr>
  </w:style>
  <w:style w:type="character" w:customStyle="1" w:styleId="BalloonTextChar">
    <w:name w:val="Balloon Text Char"/>
    <w:rsid w:val="00196838"/>
    <w:rPr>
      <w:rFonts w:ascii="Tahoma" w:hAnsi="Tahoma" w:cs="Tahoma"/>
      <w:w w:val="100"/>
      <w:position w:val="-1"/>
      <w:sz w:val="16"/>
      <w:szCs w:val="16"/>
      <w:effect w:val="none"/>
      <w:vertAlign w:val="baseline"/>
      <w:cs w:val="0"/>
      <w:em w:val="none"/>
    </w:rPr>
  </w:style>
  <w:style w:type="character" w:customStyle="1" w:styleId="BodyTextChar">
    <w:name w:val="Body Text Char"/>
    <w:rsid w:val="00196838"/>
    <w:rPr>
      <w:rFonts w:ascii=".VnTime" w:hAnsi=".VnTime"/>
      <w:w w:val="100"/>
      <w:position w:val="-1"/>
      <w:sz w:val="28"/>
      <w:szCs w:val="24"/>
      <w:effect w:val="none"/>
      <w:vertAlign w:val="baseline"/>
      <w:cs w:val="0"/>
      <w:em w:val="none"/>
    </w:rPr>
  </w:style>
  <w:style w:type="paragraph" w:styleId="BodyText20">
    <w:name w:val="Body Text 2"/>
    <w:basedOn w:val="Normal"/>
    <w:rsid w:val="00196838"/>
    <w:pPr>
      <w:spacing w:after="120" w:line="480" w:lineRule="auto"/>
    </w:pPr>
  </w:style>
  <w:style w:type="character" w:customStyle="1" w:styleId="BodyText2Char">
    <w:name w:val="Body Text 2 Char"/>
    <w:rsid w:val="00196838"/>
    <w:rPr>
      <w:w w:val="100"/>
      <w:position w:val="-1"/>
      <w:sz w:val="24"/>
      <w:szCs w:val="24"/>
      <w:effect w:val="none"/>
      <w:vertAlign w:val="baseline"/>
      <w:cs w:val="0"/>
      <w:em w:val="none"/>
    </w:rPr>
  </w:style>
  <w:style w:type="paragraph" w:styleId="Subtitle">
    <w:name w:val="Subtitle"/>
    <w:basedOn w:val="Normal"/>
    <w:next w:val="Normal"/>
    <w:rsid w:val="00B525AB"/>
    <w:pPr>
      <w:keepNext/>
      <w:keepLines/>
      <w:spacing w:before="360" w:after="80"/>
    </w:pPr>
    <w:rPr>
      <w:rFonts w:ascii="Georgia" w:eastAsia="Georgia" w:hAnsi="Georgia" w:cs="Georgia"/>
      <w:i/>
      <w:color w:val="666666"/>
      <w:sz w:val="48"/>
      <w:szCs w:val="48"/>
    </w:rPr>
  </w:style>
  <w:style w:type="table" w:customStyle="1" w:styleId="a">
    <w:basedOn w:val="TableNormal"/>
    <w:rsid w:val="0019683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96838"/>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96838"/>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196838"/>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196838"/>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196838"/>
    <w:tblPr>
      <w:tblStyleRowBandSize w:val="1"/>
      <w:tblStyleColBandSize w:val="1"/>
      <w:tblInd w:w="0" w:type="dxa"/>
      <w:tblCellMar>
        <w:top w:w="30" w:type="dxa"/>
        <w:left w:w="30" w:type="dxa"/>
        <w:bottom w:w="30" w:type="dxa"/>
        <w:right w:w="30" w:type="dxa"/>
      </w:tblCellMar>
    </w:tblPr>
  </w:style>
  <w:style w:type="character" w:customStyle="1" w:styleId="fontstyle01">
    <w:name w:val="fontstyle01"/>
    <w:rsid w:val="003553B5"/>
    <w:rPr>
      <w:rFonts w:ascii="TimesNewRomanPSMT" w:hAnsi="TimesNewRomanPSMT" w:hint="default"/>
      <w:b w:val="0"/>
      <w:bCs w:val="0"/>
      <w:i w:val="0"/>
      <w:iCs w:val="0"/>
      <w:color w:val="000000"/>
      <w:sz w:val="26"/>
      <w:szCs w:val="26"/>
    </w:rPr>
  </w:style>
  <w:style w:type="character" w:customStyle="1" w:styleId="fontstyle21">
    <w:name w:val="fontstyle21"/>
    <w:rsid w:val="003553B5"/>
    <w:rPr>
      <w:rFonts w:ascii="TimesNewRomanPS-BoldMT" w:hAnsi="TimesNewRomanPS-BoldMT" w:hint="default"/>
      <w:b/>
      <w:bCs/>
      <w:i w:val="0"/>
      <w:iCs w:val="0"/>
      <w:color w:val="000000"/>
      <w:sz w:val="26"/>
      <w:szCs w:val="26"/>
    </w:rPr>
  </w:style>
  <w:style w:type="table" w:customStyle="1" w:styleId="a5">
    <w:basedOn w:val="TableNormal"/>
    <w:rsid w:val="00A1621E"/>
    <w:tblPr>
      <w:tblStyleRowBandSize w:val="1"/>
      <w:tblStyleColBandSize w:val="1"/>
      <w:tblInd w:w="0" w:type="dxa"/>
      <w:tblCellMar>
        <w:top w:w="30" w:type="dxa"/>
        <w:left w:w="30" w:type="dxa"/>
        <w:bottom w:w="30" w:type="dxa"/>
        <w:right w:w="30" w:type="dxa"/>
      </w:tblCellMar>
    </w:tblPr>
  </w:style>
  <w:style w:type="table" w:customStyle="1" w:styleId="a6">
    <w:basedOn w:val="TableNormal"/>
    <w:rsid w:val="00A1621E"/>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A1621E"/>
    <w:tblPr>
      <w:tblStyleRowBandSize w:val="1"/>
      <w:tblStyleColBandSize w:val="1"/>
      <w:tblInd w:w="0" w:type="dxa"/>
      <w:tblCellMar>
        <w:top w:w="30" w:type="dxa"/>
        <w:left w:w="30" w:type="dxa"/>
        <w:bottom w:w="30" w:type="dxa"/>
        <w:right w:w="30" w:type="dxa"/>
      </w:tblCellMar>
    </w:tblPr>
  </w:style>
  <w:style w:type="table" w:customStyle="1" w:styleId="a8">
    <w:basedOn w:val="TableNormal"/>
    <w:rsid w:val="00A1621E"/>
    <w:tblPr>
      <w:tblStyleRowBandSize w:val="1"/>
      <w:tblStyleColBandSize w:val="1"/>
      <w:tblInd w:w="0" w:type="dxa"/>
      <w:tblCellMar>
        <w:top w:w="30" w:type="dxa"/>
        <w:left w:w="30" w:type="dxa"/>
        <w:bottom w:w="30" w:type="dxa"/>
        <w:right w:w="30" w:type="dxa"/>
      </w:tblCellMar>
    </w:tblPr>
  </w:style>
  <w:style w:type="table" w:customStyle="1" w:styleId="a9">
    <w:basedOn w:val="TableNormal"/>
    <w:rsid w:val="00A1621E"/>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A1621E"/>
    <w:tblPr>
      <w:tblStyleRowBandSize w:val="1"/>
      <w:tblStyleColBandSize w:val="1"/>
      <w:tblInd w:w="0" w:type="dxa"/>
      <w:tblCellMar>
        <w:top w:w="30" w:type="dxa"/>
        <w:left w:w="30" w:type="dxa"/>
        <w:bottom w:w="30" w:type="dxa"/>
        <w:right w:w="30" w:type="dxa"/>
      </w:tblCellMar>
    </w:tblPr>
  </w:style>
  <w:style w:type="character" w:customStyle="1" w:styleId="HeaderChar">
    <w:name w:val="Header Char"/>
    <w:basedOn w:val="DefaultParagraphFont"/>
    <w:link w:val="Header"/>
    <w:uiPriority w:val="99"/>
    <w:rsid w:val="00F128BE"/>
    <w:rPr>
      <w:position w:val="-1"/>
    </w:rPr>
  </w:style>
  <w:style w:type="table" w:customStyle="1" w:styleId="ab">
    <w:basedOn w:val="TableNormal"/>
    <w:rsid w:val="00B525AB"/>
    <w:tblPr>
      <w:tblStyleRowBandSize w:val="1"/>
      <w:tblStyleColBandSize w:val="1"/>
      <w:tblInd w:w="0" w:type="dxa"/>
      <w:tblCellMar>
        <w:top w:w="30" w:type="dxa"/>
        <w:left w:w="30" w:type="dxa"/>
        <w:bottom w:w="30" w:type="dxa"/>
        <w:right w:w="30" w:type="dxa"/>
      </w:tblCellMar>
    </w:tblPr>
  </w:style>
  <w:style w:type="table" w:customStyle="1" w:styleId="ac">
    <w:basedOn w:val="TableNormal"/>
    <w:rsid w:val="00B525AB"/>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B525AB"/>
    <w:tblPr>
      <w:tblStyleRowBandSize w:val="1"/>
      <w:tblStyleColBandSize w:val="1"/>
      <w:tblInd w:w="0" w:type="dxa"/>
      <w:tblCellMar>
        <w:top w:w="30" w:type="dxa"/>
        <w:left w:w="30" w:type="dxa"/>
        <w:bottom w:w="30" w:type="dxa"/>
        <w:right w:w="30" w:type="dxa"/>
      </w:tblCellMar>
    </w:tblPr>
  </w:style>
  <w:style w:type="table" w:customStyle="1" w:styleId="ae">
    <w:basedOn w:val="TableNormal"/>
    <w:rsid w:val="00B525AB"/>
    <w:tblPr>
      <w:tblStyleRowBandSize w:val="1"/>
      <w:tblStyleColBandSize w:val="1"/>
      <w:tblInd w:w="0" w:type="dxa"/>
      <w:tblCellMar>
        <w:top w:w="30" w:type="dxa"/>
        <w:left w:w="30" w:type="dxa"/>
        <w:bottom w:w="30" w:type="dxa"/>
        <w:right w:w="30" w:type="dxa"/>
      </w:tblCellMar>
    </w:tblPr>
  </w:style>
  <w:style w:type="table" w:customStyle="1" w:styleId="af">
    <w:basedOn w:val="TableNormal"/>
    <w:rsid w:val="00B525AB"/>
    <w:tblPr>
      <w:tblStyleRowBandSize w:val="1"/>
      <w:tblStyleColBandSize w:val="1"/>
      <w:tblInd w:w="0" w:type="dxa"/>
      <w:tblCellMar>
        <w:top w:w="30" w:type="dxa"/>
        <w:left w:w="30" w:type="dxa"/>
        <w:bottom w:w="30" w:type="dxa"/>
        <w:right w:w="30" w:type="dxa"/>
      </w:tblCellMar>
    </w:tblPr>
  </w:style>
  <w:style w:type="table" w:customStyle="1" w:styleId="af0">
    <w:basedOn w:val="TableNormal"/>
    <w:rsid w:val="00B525AB"/>
    <w:tblPr>
      <w:tblStyleRowBandSize w:val="1"/>
      <w:tblStyleColBandSize w:val="1"/>
      <w:tblInd w:w="0" w:type="dxa"/>
      <w:tblCellMar>
        <w:top w:w="30" w:type="dxa"/>
        <w:left w:w="30" w:type="dxa"/>
        <w:bottom w:w="30" w:type="dxa"/>
        <w:right w:w="3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wXUV/1oOAFGrodhPtdwEakkpjg==">AMUW2mVuJ6AYR2/oiEBnm0HJVH7/xQf1Zk3y8ji2yfUwS3zTGR40Xr0h5+JYT9RoRLszDH/0AEPitO4zOPPpOWAN5sCH7uY+/TSHncHiYutAWlWM6yAWlJA=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42F7BB-B9B5-42CF-ADC3-48AB9B28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6063</Words>
  <Characters>34561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Mr Quang</cp:lastModifiedBy>
  <cp:revision>13</cp:revision>
  <cp:lastPrinted>2021-09-23T07:08:00Z</cp:lastPrinted>
  <dcterms:created xsi:type="dcterms:W3CDTF">2021-09-20T02:15:00Z</dcterms:created>
  <dcterms:modified xsi:type="dcterms:W3CDTF">2021-10-15T08:23:00Z</dcterms:modified>
</cp:coreProperties>
</file>