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6EA7" w:rsidRDefault="00EB1B02" w14:paraId="05525190" w14:textId="414D8233">
      <w:pPr>
        <w:jc w:val="center"/>
        <w:rPr>
          <w:rFonts w:ascii="Times New Roman" w:hAnsi="Times New Roman"/>
          <w:b/>
        </w:rPr>
      </w:pPr>
      <w:bookmarkStart w:name="_heading=h.1t3h5sf" w:colFirst="0" w:colLast="0" w:id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8 </w:t>
      </w:r>
      <w:r w:rsidR="00A3491B">
        <w:rPr>
          <w:rFonts w:ascii="Times New Roman" w:hAnsi="Times New Roman"/>
          <w:b/>
        </w:rPr>
        <w:t xml:space="preserve"> TUẦN 0</w:t>
      </w:r>
      <w:r w:rsidR="001E5FE8">
        <w:rPr>
          <w:rFonts w:ascii="Times New Roman" w:hAnsi="Times New Roman"/>
          <w:b/>
        </w:rPr>
        <w:t>3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1E5FE8">
        <w:rPr>
          <w:rFonts w:ascii="Times New Roman" w:hAnsi="Times New Roman"/>
          <w:b/>
        </w:rPr>
        <w:t>14</w:t>
      </w:r>
      <w:r w:rsidR="00693FD6">
        <w:rPr>
          <w:rFonts w:ascii="Times New Roman" w:hAnsi="Times New Roman"/>
          <w:b/>
        </w:rPr>
        <w:t>/8</w:t>
      </w:r>
      <w:r w:rsidR="0095305A">
        <w:rPr>
          <w:rFonts w:ascii="Times New Roman" w:hAnsi="Times New Roman"/>
          <w:b/>
        </w:rPr>
        <w:t>/ 2023</w:t>
      </w:r>
      <w:r w:rsidR="00693FD6">
        <w:rPr>
          <w:rFonts w:ascii="Times New Roman" w:hAnsi="Times New Roman"/>
          <w:b/>
        </w:rPr>
        <w:t xml:space="preserve"> – </w:t>
      </w:r>
      <w:r w:rsidR="001E5FE8">
        <w:rPr>
          <w:rFonts w:ascii="Times New Roman" w:hAnsi="Times New Roman"/>
          <w:b/>
        </w:rPr>
        <w:t>18</w:t>
      </w:r>
      <w:r w:rsidR="00A3491B">
        <w:rPr>
          <w:rFonts w:ascii="Times New Roman" w:hAnsi="Times New Roman"/>
          <w:b/>
        </w:rPr>
        <w:t>/8</w:t>
      </w:r>
      <w:r w:rsidR="0095305A">
        <w:rPr>
          <w:rFonts w:ascii="Times New Roman" w:hAnsi="Times New Roman"/>
          <w:b/>
        </w:rPr>
        <w:t>/2023</w:t>
      </w:r>
      <w:r>
        <w:rPr>
          <w:rFonts w:ascii="Times New Roman" w:hAnsi="Times New Roman"/>
          <w:b/>
        </w:rPr>
        <w:t>)</w:t>
      </w:r>
    </w:p>
    <w:p w:rsidR="002E6EA7" w:rsidRDefault="002E6EA7" w14:paraId="420FBF6E" w14:textId="77777777">
      <w:pPr>
        <w:jc w:val="center"/>
        <w:rPr>
          <w:rFonts w:ascii="Times New Roman" w:hAnsi="Times New Roman"/>
          <w:b/>
        </w:rPr>
      </w:pPr>
      <w:bookmarkStart w:name="_heading=h.dbfd2gvr6q7y" w:colFirst="0" w:colLast="0" w:id="1"/>
      <w:bookmarkEnd w:id="1"/>
    </w:p>
    <w:tbl>
      <w:tblPr>
        <w:tblStyle w:val="aff2"/>
        <w:tblW w:w="11228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16"/>
        <w:gridCol w:w="1134"/>
        <w:gridCol w:w="2551"/>
        <w:gridCol w:w="709"/>
      </w:tblGrid>
      <w:tr w:rsidR="002E6EA7" w:rsidTr="0095305A" w14:paraId="1000B630" w14:textId="77777777">
        <w:tc>
          <w:tcPr>
            <w:tcW w:w="1518" w:type="dxa"/>
            <w:tcBorders>
              <w:bottom w:val="single" w:color="000000" w:sz="4" w:space="0"/>
            </w:tcBorders>
            <w:vAlign w:val="center"/>
          </w:tcPr>
          <w:p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Thứ/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5316" w:type="dxa"/>
            <w:tcBorders>
              <w:bottom w:val="single" w:color="000000" w:sz="4" w:space="0"/>
            </w:tcBorders>
            <w:vAlign w:val="center"/>
          </w:tcPr>
          <w:p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vAlign w:val="center"/>
          </w:tcPr>
          <w:p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Thời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551" w:type="dxa"/>
            <w:tcBorders>
              <w:bottom w:val="single" w:color="000000" w:sz="4" w:space="0"/>
            </w:tcBorders>
            <w:vAlign w:val="center"/>
          </w:tcPr>
          <w:p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709" w:type="dxa"/>
            <w:tcBorders>
              <w:bottom w:val="single" w:color="000000" w:sz="4" w:space="0"/>
            </w:tcBorders>
            <w:vAlign w:val="center"/>
          </w:tcPr>
          <w:p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494F0E" w:rsidTr="0095305A" w14:paraId="4EC1629C" w14:textId="77777777">
        <w:tc>
          <w:tcPr>
            <w:tcW w:w="1518" w:type="dxa"/>
            <w:vMerge w:val="restart"/>
            <w:vAlign w:val="center"/>
          </w:tcPr>
          <w:p w:rsidR="00494F0E" w:rsidP="0012710B" w:rsidRDefault="00494F0E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F0E" w:rsidP="0012710B" w:rsidRDefault="00494F0E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F0E" w:rsidP="0012710B" w:rsidRDefault="00494F0E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94F0E" w:rsidP="0012710B" w:rsidRDefault="00494F0E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F0E" w:rsidP="0012710B" w:rsidRDefault="00494F0E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494F0E" w:rsidP="0012710B" w:rsidRDefault="00494F0E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494F0E" w:rsidP="0012710B" w:rsidRDefault="00494F0E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bottom w:val="dotted" w:color="000000" w:sz="4" w:space="0"/>
            </w:tcBorders>
            <w:vAlign w:val="center"/>
          </w:tcPr>
          <w:p w:rsidR="00494F0E" w:rsidP="0012710B" w:rsidRDefault="00494F0E" w14:paraId="607A42A5" w14:textId="6B241E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nghị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tuyến Bộ trưởng gặp gỡ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nhà giáo và CBQL</w:t>
            </w:r>
          </w:p>
        </w:tc>
        <w:tc>
          <w:tcPr>
            <w:tcW w:w="1134" w:type="dxa"/>
            <w:tcBorders>
              <w:bottom w:val="dotted" w:color="000000" w:sz="4" w:space="0"/>
            </w:tcBorders>
            <w:vAlign w:val="center"/>
          </w:tcPr>
          <w:p w:rsidR="00494F0E" w:rsidP="0012710B" w:rsidRDefault="00494F0E" w14:paraId="4D5BA635" w14:textId="63C23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15/8</w:t>
            </w:r>
          </w:p>
        </w:tc>
        <w:tc>
          <w:tcPr>
            <w:tcW w:w="2551" w:type="dxa"/>
            <w:tcBorders>
              <w:bottom w:val="dotted" w:color="000000" w:sz="4" w:space="0"/>
            </w:tcBorders>
          </w:tcPr>
          <w:p w:rsidR="00EC431E" w:rsidP="0012710B" w:rsidRDefault="00EC431E" w14:paraId="098D5996" w14:textId="3D0C7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CBGVNV</w:t>
            </w:r>
            <w:r w:rsidR="0095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05A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95305A">
              <w:rPr>
                <w:rFonts w:ascii="Times New Roman" w:hAnsi="Times New Roman"/>
                <w:sz w:val="24"/>
                <w:szCs w:val="24"/>
              </w:rPr>
              <w:t xml:space="preserve"> gia</w:t>
            </w:r>
          </w:p>
          <w:p w:rsidRPr="00BC0096" w:rsidR="00494F0E" w:rsidP="0012710B" w:rsidRDefault="00290140" w14:paraId="5004192B" w14:textId="0F47E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EC431E">
              <w:rPr>
                <w:rFonts w:ascii="Times New Roman" w:hAnsi="Times New Roman"/>
                <w:sz w:val="24"/>
                <w:szCs w:val="24"/>
              </w:rPr>
              <w:t>Ninh chuẩn bị hội trường</w:t>
            </w:r>
          </w:p>
        </w:tc>
        <w:tc>
          <w:tcPr>
            <w:tcW w:w="709" w:type="dxa"/>
            <w:tcBorders>
              <w:bottom w:val="dotted" w:color="000000" w:sz="4" w:space="0"/>
            </w:tcBorders>
          </w:tcPr>
          <w:p w:rsidR="00494F0E" w:rsidP="0012710B" w:rsidRDefault="00494F0E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="00494F0E" w:rsidP="0012710B" w:rsidRDefault="00494F0E" w14:paraId="6BF0C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0F664AAA" w14:textId="73053F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</w:t>
            </w:r>
            <w:r w:rsidR="00EC431E">
              <w:rPr>
                <w:rFonts w:ascii="Times New Roman" w:hAnsi="Times New Roman"/>
                <w:spacing w:val="-6"/>
                <w:sz w:val="24"/>
                <w:szCs w:val="24"/>
              </w:rPr>
              <w:t>ập thể</w:t>
            </w:r>
            <w:r w:rsidR="009530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CBCVNV</w:t>
            </w:r>
            <w:r w:rsidR="009530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90140">
              <w:rPr>
                <w:rFonts w:ascii="Times New Roman" w:hAnsi="Times New Roman"/>
                <w:spacing w:val="-6"/>
                <w:sz w:val="24"/>
                <w:szCs w:val="24"/>
              </w:rPr>
              <w:t>dự bu</w:t>
            </w:r>
            <w:r w:rsidR="009530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ổi liên hoan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chia tay CB</w:t>
            </w:r>
            <w:r w:rsidR="00EC431E">
              <w:rPr>
                <w:rFonts w:ascii="Times New Roman" w:hAnsi="Times New Roman"/>
                <w:spacing w:val="-6"/>
                <w:sz w:val="24"/>
                <w:szCs w:val="24"/>
              </w:rPr>
              <w:t>GVNV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trường Tiểu học Nguyễn Bá Ngọc tại Khách sạn ROYAL ( Cạnh Trường Lê Thánh Tông)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198FE404" w14:textId="0B83F96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5305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94F0E" w:rsidP="0012710B" w:rsidRDefault="00494F0E" w14:paraId="624B1321" w14:textId="3DC7D9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17/8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12710B" w:rsidRDefault="00EC431E" w14:paraId="5D14514C" w14:textId="7F3D1C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Đ/c Quyên, Hương TPT, Hải ( công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chuẩn bị)  +</w:t>
            </w:r>
            <w:r w:rsidR="00290140">
              <w:rPr>
                <w:rFonts w:ascii="Times New Roman" w:hAnsi="Times New Roman"/>
                <w:sz w:val="24"/>
                <w:szCs w:val="24"/>
              </w:rPr>
              <w:t xml:space="preserve"> Đ/c </w:t>
            </w:r>
            <w:r w:rsidR="00494F0E">
              <w:rPr>
                <w:rFonts w:ascii="Times New Roman" w:hAnsi="Times New Roman"/>
                <w:sz w:val="24"/>
                <w:szCs w:val="24"/>
              </w:rPr>
              <w:t xml:space="preserve">Hằng HC chuần bị </w:t>
            </w:r>
            <w:proofErr w:type="spellStart"/>
            <w:r w:rsidR="00494F0E"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 w:rsidR="00494F0E">
              <w:rPr>
                <w:rFonts w:ascii="Times New Roman" w:hAnsi="Times New Roman"/>
                <w:sz w:val="24"/>
                <w:szCs w:val="24"/>
              </w:rPr>
              <w:t xml:space="preserve"> mời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12710B" w:rsidRDefault="00494F0E" w14:paraId="6F7FB26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C74" w:rsidTr="0095305A" w14:paraId="22639AF3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="00854C74" w:rsidP="0012710B" w:rsidRDefault="00854C74" w14:paraId="08AE37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854C74" w:rsidP="0012710B" w:rsidRDefault="00854C74" w14:paraId="1E8816FD" w14:textId="30D9047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Chuẩn bị văn nghệ cho Buổi liên hoan ( 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854C74" w:rsidP="0012710B" w:rsidRDefault="00854C74" w14:paraId="65E6A6A0" w14:textId="7777777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="00854C74" w:rsidP="0012710B" w:rsidRDefault="00854C74" w14:paraId="5C93233D" w14:textId="2CA24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+ Đ/c Linh  ( Bí thư đoàn)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854C74" w:rsidP="0012710B" w:rsidRDefault="00854C74" w14:paraId="13BBB035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0C46A995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="00494F0E" w:rsidP="0012710B" w:rsidRDefault="00494F0E" w14:paraId="35DD209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7F379D56" w14:textId="5488E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tuyển sinh lớp 1.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139BE8B3" w14:textId="22224E03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95305A" w:rsidRDefault="00494F0E" w14:paraId="5F3AE9A0" w14:textId="748A797F">
            <w:pPr>
              <w:spacing w:line="3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12710B" w:rsidRDefault="00494F0E" w14:paraId="72218DB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32A24DF9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="00494F0E" w:rsidP="0012710B" w:rsidRDefault="00494F0E" w14:paraId="3FE153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4254632D" w14:textId="207B7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dọn vệ sinh lớp học,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trường</w:t>
            </w:r>
            <w:r w:rsidR="00EC431E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GVCN </w:t>
            </w:r>
            <w:proofErr w:type="spellStart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thể phối hợp </w:t>
            </w:r>
            <w:proofErr w:type="spellStart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>các</w:t>
            </w:r>
            <w:proofErr w:type="spellEnd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phụ </w:t>
            </w:r>
            <w:proofErr w:type="spellStart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>huynh</w:t>
            </w:r>
            <w:proofErr w:type="spellEnd"/>
            <w:r w:rsidRPr="00EC431E" w:rsidR="00EC431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để thực hiện</w:t>
            </w:r>
            <w:r w:rsidR="00EC43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3A6D7FD4" w14:textId="379DA4E8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5305A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00- 14/8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12710B" w:rsidRDefault="00494F0E" w14:paraId="15CDB0A0" w14:textId="7777777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12710B" w:rsidRDefault="00494F0E" w14:paraId="0EFD9DFB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0B" w:rsidTr="0095305A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2710B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2710B" w:rsidP="0012710B" w:rsidRDefault="0012710B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2710B" w:rsidP="0012710B" w:rsidRDefault="0012710B" w14:paraId="4DA7EB3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12710B" w:rsidP="0012710B" w:rsidRDefault="0012710B" w14:paraId="3DF88A4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name="_heading=h.gjdgxs" w:colFirst="0" w:colLast="0" w:id="2"/>
            <w:bookmarkEnd w:id="2"/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</w:p>
          <w:p w:rsidR="0012710B" w:rsidP="0012710B" w:rsidRDefault="0012710B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6BA067D5" w14:textId="6C26EF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lớp 4</w:t>
            </w:r>
          </w:p>
        </w:tc>
        <w:tc>
          <w:tcPr>
            <w:tcW w:w="1134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95305A" w14:paraId="03BC4714" w14:textId="1636D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Thứ hai </w:t>
            </w:r>
            <w:proofErr w:type="spellStart"/>
            <w:r w:rsidR="001E5FE8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1E5FE8">
              <w:rPr>
                <w:rFonts w:ascii="Times New Roman" w:hAnsi="Times New Roman"/>
                <w:sz w:val="24"/>
                <w:szCs w:val="24"/>
              </w:rPr>
              <w:t xml:space="preserve"> 14/8</w:t>
            </w:r>
          </w:p>
        </w:tc>
        <w:tc>
          <w:tcPr>
            <w:tcW w:w="2551" w:type="dxa"/>
            <w:tcBorders>
              <w:top w:val="single" w:color="000000" w:sz="4" w:space="0"/>
              <w:bottom w:val="dotted" w:color="000000" w:sz="4" w:space="0"/>
            </w:tcBorders>
          </w:tcPr>
          <w:p w:rsidRPr="00BC0096" w:rsidR="0012710B" w:rsidP="0012710B" w:rsidRDefault="001E5FE8" w14:paraId="68FF75A6" w14:textId="0445C4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GV khối 4</w:t>
            </w:r>
          </w:p>
        </w:tc>
        <w:tc>
          <w:tcPr>
            <w:tcW w:w="709" w:type="dxa"/>
            <w:tcBorders>
              <w:top w:val="single" w:color="000000" w:sz="4" w:space="0"/>
              <w:bottom w:val="dotted" w:color="000000" w:sz="4" w:space="0"/>
            </w:tcBorders>
          </w:tcPr>
          <w:p w:rsidR="0012710B" w:rsidP="0012710B" w:rsidRDefault="0012710B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0B" w:rsidTr="0095305A" w14:paraId="7AAE36BF" w14:textId="77777777">
        <w:trPr>
          <w:trHeight w:val="560"/>
        </w:trPr>
        <w:tc>
          <w:tcPr>
            <w:tcW w:w="1518" w:type="dxa"/>
            <w:vMerge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2710B" w14:paraId="24CF4A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3F668CF7" w14:textId="408DAA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công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đề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thư viện,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95305A">
              <w:rPr>
                <w:rFonts w:ascii="Times New Roman" w:hAnsi="Times New Roman"/>
                <w:sz w:val="24"/>
                <w:szCs w:val="24"/>
              </w:rPr>
              <w:t>ật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tại TH Trới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5C3AAC02" w14:textId="32D43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15/8 đến 17/8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12710B" w:rsidP="0012710B" w:rsidRDefault="0095305A" w14:paraId="51E59F1E" w14:textId="7AFA38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HP</w:t>
            </w:r>
            <w:r w:rsidR="001E5F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0140"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1E5FE8">
              <w:rPr>
                <w:rFonts w:ascii="Times New Roman" w:hAnsi="Times New Roman"/>
                <w:sz w:val="24"/>
                <w:szCs w:val="24"/>
              </w:rPr>
              <w:t xml:space="preserve">Trần Nhung, </w:t>
            </w:r>
            <w:r w:rsidR="00290140"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1E5FE8">
              <w:rPr>
                <w:rFonts w:ascii="Times New Roman" w:hAnsi="Times New Roman"/>
                <w:sz w:val="24"/>
                <w:szCs w:val="24"/>
              </w:rPr>
              <w:t>Đượm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12710B" w:rsidP="0012710B" w:rsidRDefault="0012710B" w14:paraId="71162C4B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0B" w:rsidTr="0095305A" w14:paraId="076A6ACA" w14:textId="77777777">
        <w:trPr>
          <w:trHeight w:val="560"/>
        </w:trPr>
        <w:tc>
          <w:tcPr>
            <w:tcW w:w="1518" w:type="dxa"/>
            <w:vMerge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2710B" w14:paraId="5CBEE1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95305A" w14:paraId="21D9C0A7" w14:textId="393AF0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thành </w:t>
            </w:r>
            <w:r w:rsidR="001E5FE8">
              <w:rPr>
                <w:rFonts w:ascii="Times New Roman" w:hAnsi="Times New Roman"/>
                <w:sz w:val="24"/>
                <w:szCs w:val="24"/>
              </w:rPr>
              <w:t>KH GD&amp;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HĐ </w:t>
            </w:r>
            <w:proofErr w:type="spellStart"/>
            <w:r w:rsidR="001E5FE8"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 w:rsidR="001E5FE8">
              <w:rPr>
                <w:rFonts w:ascii="Times New Roman" w:hAnsi="Times New Roman"/>
                <w:sz w:val="24"/>
                <w:szCs w:val="24"/>
              </w:rPr>
              <w:t xml:space="preserve"> học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065F8D" w:rsidRDefault="001E5FE8" w14:paraId="39C07BCB" w14:textId="2D320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16/8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12710B" w:rsidP="0012710B" w:rsidRDefault="001E5FE8" w14:paraId="2859EC45" w14:textId="7986B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tổ CM</w:t>
            </w:r>
            <w:r w:rsidR="0095305A">
              <w:rPr>
                <w:rFonts w:ascii="Times New Roman" w:hAnsi="Times New Roman"/>
                <w:sz w:val="24"/>
                <w:szCs w:val="24"/>
              </w:rPr>
              <w:t xml:space="preserve"> gửi về Đ/c </w:t>
            </w:r>
            <w:proofErr w:type="spellStart"/>
            <w:r w:rsidR="0095305A">
              <w:rPr>
                <w:rFonts w:ascii="Times New Roman" w:hAnsi="Times New Roman"/>
                <w:sz w:val="24"/>
                <w:szCs w:val="24"/>
              </w:rPr>
              <w:t>Hân</w:t>
            </w:r>
            <w:proofErr w:type="spellEnd"/>
            <w:r w:rsidR="0095305A">
              <w:rPr>
                <w:rFonts w:ascii="Times New Roman" w:hAnsi="Times New Roman"/>
                <w:sz w:val="24"/>
                <w:szCs w:val="24"/>
              </w:rPr>
              <w:t xml:space="preserve"> HP 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12710B" w:rsidP="0012710B" w:rsidRDefault="0012710B" w14:paraId="1CC9DE8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0B" w:rsidTr="0095305A" w14:paraId="325F2931" w14:textId="77777777">
        <w:trPr>
          <w:trHeight w:val="560"/>
        </w:trPr>
        <w:tc>
          <w:tcPr>
            <w:tcW w:w="1518" w:type="dxa"/>
            <w:vMerge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2710B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854C74" w14:paraId="62F28B0C" w14:textId="02DDF4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GV đ</w:t>
            </w:r>
            <w:r w:rsidR="001E5FE8">
              <w:rPr>
                <w:rFonts w:ascii="Times New Roman" w:hAnsi="Times New Roman"/>
                <w:sz w:val="24"/>
                <w:szCs w:val="24"/>
              </w:rPr>
              <w:t xml:space="preserve">iều </w:t>
            </w:r>
            <w:proofErr w:type="spellStart"/>
            <w:r w:rsidR="001E5FE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E5FE8">
              <w:rPr>
                <w:rFonts w:ascii="Times New Roman" w:hAnsi="Times New Roman"/>
                <w:sz w:val="24"/>
                <w:szCs w:val="24"/>
              </w:rPr>
              <w:t xml:space="preserve"> Phổ cập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0DCD3550" w14:textId="2F251B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17/8</w:t>
            </w:r>
            <w:r w:rsidR="00854C74">
              <w:rPr>
                <w:rFonts w:ascii="Times New Roman" w:hAnsi="Times New Roman"/>
                <w:sz w:val="24"/>
                <w:szCs w:val="24"/>
              </w:rPr>
              <w:t xml:space="preserve"> đến 30/8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12710B" w:rsidP="0012710B" w:rsidRDefault="001E5FE8" w14:paraId="1482EB66" w14:textId="7CFEE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 được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công</w:t>
            </w:r>
            <w:r w:rsidR="0095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305A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="0095305A">
              <w:rPr>
                <w:rFonts w:ascii="Times New Roman" w:hAnsi="Times New Roman"/>
                <w:sz w:val="24"/>
                <w:szCs w:val="24"/>
              </w:rPr>
              <w:t xml:space="preserve"> Kế hoạch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12710B" w:rsidP="0012710B" w:rsidRDefault="0012710B" w14:paraId="7D8D576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710B" w:rsidTr="0095305A" w14:paraId="79CFC3B2" w14:textId="77777777">
        <w:trPr>
          <w:trHeight w:val="560"/>
        </w:trPr>
        <w:tc>
          <w:tcPr>
            <w:tcW w:w="1518" w:type="dxa"/>
            <w:vMerge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12710B" w:rsidP="0012710B" w:rsidRDefault="0012710B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5527E9F9" w14:textId="2DDB66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dựng KH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nội dung HĐNGLL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12710B" w:rsidP="0012710B" w:rsidRDefault="001E5FE8" w14:paraId="7747E552" w14:textId="5D5DD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12710B" w:rsidP="0012710B" w:rsidRDefault="00290140" w14:paraId="1C358243" w14:textId="5D3BF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proofErr w:type="spellStart"/>
            <w:r w:rsidR="001E5FE8">
              <w:rPr>
                <w:rFonts w:ascii="Times New Roman" w:hAnsi="Times New Roman"/>
                <w:sz w:val="24"/>
                <w:szCs w:val="24"/>
              </w:rPr>
              <w:t>Hân</w:t>
            </w:r>
            <w:proofErr w:type="spellEnd"/>
            <w:r w:rsidR="001E5FE8">
              <w:rPr>
                <w:rFonts w:ascii="Times New Roman" w:hAnsi="Times New Roman"/>
                <w:sz w:val="24"/>
                <w:szCs w:val="24"/>
              </w:rPr>
              <w:t xml:space="preserve"> HP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12710B" w:rsidP="0012710B" w:rsidRDefault="0012710B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20AB50C5" w14:textId="77777777">
        <w:tc>
          <w:tcPr>
            <w:tcW w:w="1518" w:type="dxa"/>
            <w:vMerge w:val="restart"/>
            <w:tcBorders>
              <w:top w:val="single" w:color="000000" w:sz="4" w:space="0"/>
            </w:tcBorders>
            <w:vAlign w:val="center"/>
          </w:tcPr>
          <w:p w:rsidR="00494F0E" w:rsidP="0012710B" w:rsidRDefault="00494F0E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94F0E" w:rsidP="0012710B" w:rsidRDefault="00494F0E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494F0E" w:rsidP="0012710B" w:rsidRDefault="00494F0E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4013A3EC" w14:textId="1BBFA2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3"/>
            <w:bookmarkEnd w:id="3"/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đội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đội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thức, đội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dự</w:t>
            </w:r>
          </w:p>
        </w:tc>
        <w:tc>
          <w:tcPr>
            <w:tcW w:w="1134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4C847BFC" w14:textId="21BA2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single" w:color="000000" w:sz="4" w:space="0"/>
              <w:bottom w:val="dotted" w:color="000000" w:sz="4" w:space="0"/>
            </w:tcBorders>
          </w:tcPr>
          <w:p w:rsidRPr="00BC0096" w:rsidR="00494F0E" w:rsidP="0012710B" w:rsidRDefault="00290140" w14:paraId="119557EE" w14:textId="5959A5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4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r w:rsidR="00494F0E">
              <w:rPr>
                <w:rFonts w:ascii="Times New Roman" w:hAnsi="Times New Roman"/>
                <w:sz w:val="24"/>
                <w:szCs w:val="24"/>
              </w:rPr>
              <w:t>Hương TPT</w:t>
            </w:r>
          </w:p>
        </w:tc>
        <w:tc>
          <w:tcPr>
            <w:tcW w:w="709" w:type="dxa"/>
            <w:tcBorders>
              <w:top w:val="single" w:color="000000" w:sz="4" w:space="0"/>
              <w:bottom w:val="dotted" w:color="000000" w:sz="4" w:space="0"/>
            </w:tcBorders>
          </w:tcPr>
          <w:p w:rsidR="00494F0E" w:rsidP="0012710B" w:rsidRDefault="00494F0E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28B0938E" w14:textId="77777777">
        <w:trPr>
          <w:trHeight w:val="837"/>
        </w:trPr>
        <w:tc>
          <w:tcPr>
            <w:tcW w:w="1518" w:type="dxa"/>
            <w:vMerge/>
            <w:vAlign w:val="center"/>
          </w:tcPr>
          <w:p w:rsidR="00494F0E" w:rsidP="0012710B" w:rsidRDefault="00494F0E" w14:paraId="67465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0F950F5A" w14:textId="5A130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C8"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proofErr w:type="spellStart"/>
            <w:r w:rsidRPr="001C4CC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1C4CC8">
              <w:rPr>
                <w:rFonts w:ascii="Times New Roman" w:hAnsi="Times New Roman"/>
                <w:sz w:val="24"/>
                <w:szCs w:val="24"/>
              </w:rPr>
              <w:t xml:space="preserve"> đội tuyển bóng đá </w:t>
            </w:r>
            <w:r w:rsidR="00065F8D">
              <w:rPr>
                <w:rFonts w:ascii="Times New Roman" w:hAnsi="Times New Roman"/>
                <w:sz w:val="24"/>
                <w:szCs w:val="24"/>
              </w:rPr>
              <w:t>, bơi, đá cầu cấp TP ( Có Kế hoạch cụ thể)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065F8D" w14:paraId="647AA03F" w14:textId="72F61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12710B" w:rsidRDefault="00494F0E" w14:paraId="4F6285B3" w14:textId="54918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12710B" w:rsidRDefault="00494F0E" w14:paraId="11B004B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71FA1FDC" w14:textId="77777777">
        <w:trPr>
          <w:trHeight w:val="340"/>
        </w:trPr>
        <w:tc>
          <w:tcPr>
            <w:tcW w:w="1518" w:type="dxa"/>
            <w:vMerge/>
            <w:vAlign w:val="center"/>
          </w:tcPr>
          <w:p w:rsidR="00494F0E" w:rsidP="0012710B" w:rsidRDefault="00494F0E" w14:paraId="433A40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2CB95918" w14:textId="56AA5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dựng kế hoạch và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khai kế hoạch tập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văn nghệ( 02 tiết mục) chuẩn bị cho khai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12710B" w:rsidRDefault="00494F0E" w14:paraId="5D9BC409" w14:textId="60D6D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12710B" w:rsidRDefault="00854C74" w14:paraId="3BBC70B3" w14:textId="438E5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Đ/cHương TPT</w:t>
            </w:r>
            <w:r w:rsidR="00494F0E">
              <w:rPr>
                <w:rFonts w:ascii="Times New Roman" w:hAnsi="Times New Roman"/>
                <w:sz w:val="24"/>
                <w:szCs w:val="24"/>
              </w:rPr>
              <w:t>Tổ âm nhạc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12710B" w:rsidRDefault="00494F0E" w14:paraId="473C5E4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F0E" w:rsidTr="0095305A" w14:paraId="2E7FEDFE" w14:textId="77777777">
        <w:trPr>
          <w:trHeight w:val="736"/>
        </w:trPr>
        <w:tc>
          <w:tcPr>
            <w:tcW w:w="1518" w:type="dxa"/>
            <w:vMerge/>
            <w:vAlign w:val="center"/>
          </w:tcPr>
          <w:p w:rsidR="00494F0E" w:rsidP="006854EB" w:rsidRDefault="00494F0E" w14:paraId="61B6232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6854EB" w:rsidRDefault="00494F0E" w14:paraId="236F95D1" w14:textId="4518B6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Tham gia thi đấu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bóng đá cấp TP 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494F0E" w:rsidP="006854EB" w:rsidRDefault="00494F0E" w14:paraId="0AD33611" w14:textId="602979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4h chiều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14,15,16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494F0E" w:rsidP="006854EB" w:rsidRDefault="00494F0E" w14:paraId="63CDD40F" w14:textId="483CF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thể dục và giáo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toàn trườn</w:t>
            </w:r>
            <w:r w:rsidR="0095305A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cổ vũ tại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nội trú</w:t>
            </w: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494F0E" w:rsidP="006854EB" w:rsidRDefault="00494F0E" w14:paraId="6A4D31E4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EB" w:rsidTr="0095305A" w14:paraId="64A4FFDC" w14:textId="77777777">
        <w:tc>
          <w:tcPr>
            <w:tcW w:w="151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6854EB" w:rsidP="006854EB" w:rsidRDefault="006854EB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54EB" w:rsidP="006854EB" w:rsidRDefault="006854EB" w14:paraId="12F3A48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6854EB" w:rsidP="006854EB" w:rsidRDefault="006854EB" w14:paraId="27FAC1B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6854EB" w:rsidP="006854EB" w:rsidRDefault="00EC431E" w14:paraId="59E6E6BE" w14:textId="454D0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lớp </w:t>
            </w:r>
            <w:proofErr w:type="spellStart"/>
            <w:r w:rsidR="008C52D3">
              <w:rPr>
                <w:rFonts w:ascii="Times New Roman" w:hAnsi="Times New Roman"/>
                <w:sz w:val="24"/>
                <w:szCs w:val="24"/>
              </w:rPr>
              <w:t>rá</w:t>
            </w:r>
            <w:proofErr w:type="spellEnd"/>
            <w:r w:rsidR="008C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C52D3"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 w:rsidR="008C52D3">
              <w:rPr>
                <w:rFonts w:ascii="Times New Roman" w:hAnsi="Times New Roman"/>
                <w:sz w:val="24"/>
                <w:szCs w:val="24"/>
              </w:rPr>
              <w:t xml:space="preserve"> thiết bị, bàn ghế bàn giao thiết bị </w:t>
            </w:r>
            <w:r w:rsidR="00854C74">
              <w:rPr>
                <w:rFonts w:ascii="Times New Roman" w:hAnsi="Times New Roman"/>
                <w:sz w:val="24"/>
                <w:szCs w:val="24"/>
              </w:rPr>
              <w:t xml:space="preserve"> phòng học thông minh </w:t>
            </w:r>
            <w:r w:rsidR="008C52D3">
              <w:rPr>
                <w:rFonts w:ascii="Times New Roman" w:hAnsi="Times New Roman"/>
                <w:sz w:val="24"/>
                <w:szCs w:val="24"/>
              </w:rPr>
              <w:t>( Có biên bản)</w:t>
            </w:r>
          </w:p>
        </w:tc>
        <w:tc>
          <w:tcPr>
            <w:tcW w:w="1134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="006854EB" w:rsidP="006854EB" w:rsidRDefault="006854EB" w14:paraId="0A2EEFA0" w14:textId="2071F0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bottom w:val="dotted" w:color="000000" w:sz="4" w:space="0"/>
            </w:tcBorders>
            <w:vAlign w:val="center"/>
          </w:tcPr>
          <w:p w:rsidRPr="00BC0096" w:rsidR="006854EB" w:rsidP="006854EB" w:rsidRDefault="001E5FE8" w14:paraId="45AB967B" w14:textId="2D04A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  <w:r w:rsidR="00EC431E">
              <w:rPr>
                <w:rFonts w:ascii="Times New Roman" w:hAnsi="Times New Roman"/>
                <w:sz w:val="24"/>
                <w:szCs w:val="24"/>
              </w:rPr>
              <w:t xml:space="preserve"> + Đ/c Hằng TV kết hợp thực hiện</w:t>
            </w:r>
          </w:p>
        </w:tc>
        <w:tc>
          <w:tcPr>
            <w:tcW w:w="709" w:type="dxa"/>
            <w:tcBorders>
              <w:top w:val="single" w:color="000000" w:sz="4" w:space="0"/>
              <w:bottom w:val="dotted" w:color="000000" w:sz="4" w:space="0"/>
            </w:tcBorders>
          </w:tcPr>
          <w:p w:rsidR="006854EB" w:rsidP="006854EB" w:rsidRDefault="006854EB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EB" w:rsidTr="0095305A" w14:paraId="18E8B23F" w14:textId="77777777">
        <w:tc>
          <w:tcPr>
            <w:tcW w:w="1518" w:type="dxa"/>
            <w:vMerge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6854EB" w:rsidP="006854EB" w:rsidRDefault="006854EB" w14:paraId="28F889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6854EB" w:rsidP="006854EB" w:rsidRDefault="001E5FE8" w14:paraId="61CBEA2B" w14:textId="7A9376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Chuẩn bị </w:t>
            </w:r>
            <w:r w:rsidR="00494F0E">
              <w:rPr>
                <w:rFonts w:ascii="Times New Roman" w:hAnsi="Times New Roman"/>
                <w:sz w:val="24"/>
                <w:szCs w:val="24"/>
              </w:rPr>
              <w:t>CSVC</w:t>
            </w:r>
            <w:r w:rsidR="00854C74">
              <w:rPr>
                <w:rFonts w:ascii="Times New Roman" w:hAnsi="Times New Roman"/>
                <w:sz w:val="24"/>
                <w:szCs w:val="24"/>
              </w:rPr>
              <w:t xml:space="preserve">, biển lớp, trang trí lớp… chuẩn bị </w:t>
            </w:r>
            <w:proofErr w:type="spellStart"/>
            <w:r w:rsidR="00854C74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854C74">
              <w:rPr>
                <w:rFonts w:ascii="Times New Roman" w:hAnsi="Times New Roman"/>
                <w:sz w:val="24"/>
                <w:szCs w:val="24"/>
              </w:rPr>
              <w:t xml:space="preserve"> năm học mới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6854EB" w:rsidP="006854EB" w:rsidRDefault="00494F0E" w14:paraId="66E36C41" w14:textId="26209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</w:tcPr>
          <w:p w:rsidRPr="00BC0096" w:rsidR="006854EB" w:rsidP="006854EB" w:rsidRDefault="006854EB" w14:paraId="3DBCE46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6854EB" w:rsidP="006854EB" w:rsidRDefault="006854EB" w14:paraId="12927D9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EB" w:rsidTr="0095305A" w14:paraId="258C7EB0" w14:textId="77777777">
        <w:tc>
          <w:tcPr>
            <w:tcW w:w="1518" w:type="dxa"/>
            <w:vMerge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6854EB" w:rsidP="006854EB" w:rsidRDefault="006854EB" w14:paraId="320ACA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6854EB" w:rsidP="006854EB" w:rsidRDefault="00854C74" w14:paraId="630EBDCB" w14:textId="5443E9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3dy6vkm" w:colFirst="0" w:colLast="0" w:id="5"/>
            <w:bookmarkEnd w:id="5"/>
            <w:r>
              <w:rPr>
                <w:rFonts w:ascii="Times New Roman" w:hAnsi="Times New Roman"/>
                <w:sz w:val="24"/>
                <w:szCs w:val="24"/>
              </w:rPr>
              <w:t>Bàn giao CSVC, phòng học thông minh</w:t>
            </w:r>
          </w:p>
        </w:tc>
        <w:tc>
          <w:tcPr>
            <w:tcW w:w="1134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="006854EB" w:rsidP="006854EB" w:rsidRDefault="00854C74" w14:paraId="4793F840" w14:textId="0FD0B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tuần</w:t>
            </w:r>
          </w:p>
        </w:tc>
        <w:tc>
          <w:tcPr>
            <w:tcW w:w="2551" w:type="dxa"/>
            <w:tcBorders>
              <w:top w:val="dotted" w:color="000000" w:sz="4" w:space="0"/>
              <w:bottom w:val="dotted" w:color="000000" w:sz="4" w:space="0"/>
            </w:tcBorders>
            <w:vAlign w:val="center"/>
          </w:tcPr>
          <w:p w:rsidRPr="00BC0096" w:rsidR="006854EB" w:rsidP="006854EB" w:rsidRDefault="006854EB" w14:paraId="12A7917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color="000000" w:sz="4" w:space="0"/>
              <w:bottom w:val="dotted" w:color="000000" w:sz="4" w:space="0"/>
            </w:tcBorders>
          </w:tcPr>
          <w:p w:rsidR="006854EB" w:rsidP="006854EB" w:rsidRDefault="006854EB" w14:paraId="4184FA8B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4EB" w:rsidTr="0095305A" w14:paraId="21CAB553" w14:textId="77777777">
        <w:tc>
          <w:tcPr>
            <w:tcW w:w="1518" w:type="dxa"/>
            <w:vMerge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:rsidR="006854EB" w:rsidP="006854EB" w:rsidRDefault="006854EB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dotted" w:color="000000" w:sz="4" w:space="0"/>
            </w:tcBorders>
            <w:vAlign w:val="center"/>
          </w:tcPr>
          <w:p w:rsidR="006854EB" w:rsidP="006854EB" w:rsidRDefault="006854EB" w14:paraId="0001B4CF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4d34og8" w:colFirst="0" w:colLast="0" w:id="6"/>
            <w:bookmarkEnd w:id="6"/>
          </w:p>
        </w:tc>
        <w:tc>
          <w:tcPr>
            <w:tcW w:w="1134" w:type="dxa"/>
            <w:tcBorders>
              <w:top w:val="dotted" w:color="000000" w:sz="4" w:space="0"/>
            </w:tcBorders>
            <w:vAlign w:val="center"/>
          </w:tcPr>
          <w:p w:rsidR="006854EB" w:rsidP="006854EB" w:rsidRDefault="006854EB" w14:paraId="5C8208D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color="000000" w:sz="4" w:space="0"/>
            </w:tcBorders>
            <w:vAlign w:val="center"/>
          </w:tcPr>
          <w:p w:rsidRPr="00BC0096" w:rsidR="006854EB" w:rsidP="006854EB" w:rsidRDefault="006854EB" w14:paraId="03992CC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30j0zll" w:colFirst="0" w:colLast="0" w:id="7"/>
            <w:bookmarkEnd w:id="7"/>
          </w:p>
        </w:tc>
        <w:tc>
          <w:tcPr>
            <w:tcW w:w="709" w:type="dxa"/>
            <w:tcBorders>
              <w:top w:val="dotted" w:color="000000" w:sz="4" w:space="0"/>
            </w:tcBorders>
          </w:tcPr>
          <w:p w:rsidR="006854EB" w:rsidP="006854EB" w:rsidRDefault="006854EB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 w14:paraId="789AE7EC" w14:textId="7777777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5F8D"/>
    <w:rsid w:val="000E52A9"/>
    <w:rsid w:val="001037BC"/>
    <w:rsid w:val="00111C74"/>
    <w:rsid w:val="0012710B"/>
    <w:rsid w:val="00127A16"/>
    <w:rsid w:val="001B3653"/>
    <w:rsid w:val="001C6220"/>
    <w:rsid w:val="001E5FE8"/>
    <w:rsid w:val="002745C4"/>
    <w:rsid w:val="00290140"/>
    <w:rsid w:val="00294303"/>
    <w:rsid w:val="002E6EA7"/>
    <w:rsid w:val="0032642F"/>
    <w:rsid w:val="003909DA"/>
    <w:rsid w:val="003A260A"/>
    <w:rsid w:val="003B449A"/>
    <w:rsid w:val="003D4095"/>
    <w:rsid w:val="00494F0E"/>
    <w:rsid w:val="005731EC"/>
    <w:rsid w:val="005E273D"/>
    <w:rsid w:val="0064781E"/>
    <w:rsid w:val="00656301"/>
    <w:rsid w:val="006854EB"/>
    <w:rsid w:val="00693FD6"/>
    <w:rsid w:val="007E24C3"/>
    <w:rsid w:val="00803E6E"/>
    <w:rsid w:val="00854C74"/>
    <w:rsid w:val="008C52D3"/>
    <w:rsid w:val="00947170"/>
    <w:rsid w:val="0095305A"/>
    <w:rsid w:val="00A03BE7"/>
    <w:rsid w:val="00A254E9"/>
    <w:rsid w:val="00A3491B"/>
    <w:rsid w:val="00AA47EC"/>
    <w:rsid w:val="00AA7A9D"/>
    <w:rsid w:val="00B12941"/>
    <w:rsid w:val="00B833B6"/>
    <w:rsid w:val="00BC0096"/>
    <w:rsid w:val="00E05E6E"/>
    <w:rsid w:val="00E906C8"/>
    <w:rsid w:val="00EB1B02"/>
    <w:rsid w:val="00EC431E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42987518-A928-4ADA-962A-EE03C654FD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Đỗ Thị Hải</cp:lastModifiedBy>
  <cp:revision>10</cp:revision>
  <cp:lastPrinted>2023-08-11T21:44:00Z</cp:lastPrinted>
  <dcterms:created xsi:type="dcterms:W3CDTF">2023-07-29T17:13:00Z</dcterms:created>
  <dcterms:modified xsi:type="dcterms:W3CDTF">2023-08-11T22:47:00Z</dcterms:modified>
</cp:coreProperties>
</file>